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EB" w:rsidRPr="00443340" w:rsidRDefault="00111EA9">
      <w:pPr>
        <w:rPr>
          <w:b/>
          <w:lang w:val="en-US"/>
        </w:rPr>
      </w:pPr>
      <w:r w:rsidRPr="00443340">
        <w:rPr>
          <w:b/>
          <w:lang w:val="en-US"/>
        </w:rPr>
        <w:t xml:space="preserve">Beatriz </w:t>
      </w:r>
      <w:proofErr w:type="spellStart"/>
      <w:r w:rsidRPr="00443340">
        <w:rPr>
          <w:b/>
          <w:lang w:val="en-US"/>
        </w:rPr>
        <w:t>Oria</w:t>
      </w:r>
      <w:proofErr w:type="spellEnd"/>
      <w:r w:rsidRPr="00443340">
        <w:rPr>
          <w:b/>
          <w:lang w:val="en-US"/>
        </w:rPr>
        <w:t xml:space="preserve">. </w:t>
      </w:r>
      <w:r w:rsidRPr="00443340">
        <w:rPr>
          <w:b/>
          <w:i/>
          <w:lang w:val="en-US"/>
        </w:rPr>
        <w:t xml:space="preserve">Talking Dirty on </w:t>
      </w:r>
      <w:r w:rsidRPr="00443340">
        <w:rPr>
          <w:b/>
          <w:lang w:val="en-US"/>
        </w:rPr>
        <w:t xml:space="preserve">Sex and the City: </w:t>
      </w:r>
      <w:r w:rsidRPr="00443340">
        <w:rPr>
          <w:b/>
          <w:i/>
          <w:lang w:val="en-US"/>
        </w:rPr>
        <w:t xml:space="preserve">Romance, Intimacy, </w:t>
      </w:r>
      <w:proofErr w:type="gramStart"/>
      <w:r w:rsidRPr="00443340">
        <w:rPr>
          <w:b/>
          <w:i/>
          <w:lang w:val="en-US"/>
        </w:rPr>
        <w:t>Friendship</w:t>
      </w:r>
      <w:proofErr w:type="gramEnd"/>
      <w:r w:rsidRPr="00443340">
        <w:rPr>
          <w:b/>
          <w:i/>
          <w:lang w:val="en-US"/>
        </w:rPr>
        <w:t>.</w:t>
      </w:r>
      <w:r w:rsidRPr="00443340">
        <w:rPr>
          <w:b/>
          <w:lang w:val="en-US"/>
        </w:rPr>
        <w:t xml:space="preserve"> Lanham and Plymouth: </w:t>
      </w:r>
      <w:proofErr w:type="spellStart"/>
      <w:r w:rsidRPr="00443340">
        <w:rPr>
          <w:b/>
          <w:lang w:val="en-US"/>
        </w:rPr>
        <w:t>Rowman</w:t>
      </w:r>
      <w:proofErr w:type="spellEnd"/>
      <w:r w:rsidRPr="00443340">
        <w:rPr>
          <w:b/>
          <w:lang w:val="en-US"/>
        </w:rPr>
        <w:t xml:space="preserve"> &amp; Littlefield.</w:t>
      </w:r>
      <w:r w:rsidR="00443340">
        <w:rPr>
          <w:b/>
          <w:lang w:val="en-US"/>
        </w:rPr>
        <w:t xml:space="preserve"> 2014.</w:t>
      </w:r>
    </w:p>
    <w:p w:rsidR="00111EA9" w:rsidRDefault="00111EA9">
      <w:pPr>
        <w:rPr>
          <w:lang w:val="en-US"/>
        </w:rPr>
      </w:pPr>
    </w:p>
    <w:p w:rsidR="00111EA9" w:rsidRDefault="00111EA9" w:rsidP="00F7119B">
      <w:pPr>
        <w:jc w:val="both"/>
        <w:rPr>
          <w:lang w:val="en-US"/>
        </w:rPr>
      </w:pPr>
      <w:r>
        <w:rPr>
          <w:lang w:val="en-US"/>
        </w:rPr>
        <w:t xml:space="preserve">First broadcast on HBO in 1998, </w:t>
      </w:r>
      <w:r>
        <w:rPr>
          <w:i/>
          <w:lang w:val="en-US"/>
        </w:rPr>
        <w:t>Sex and the City</w:t>
      </w:r>
      <w:r>
        <w:rPr>
          <w:lang w:val="en-US"/>
        </w:rPr>
        <w:t xml:space="preserve"> quickly became a mainstream success. Following four women who navi</w:t>
      </w:r>
      <w:r w:rsidR="001134C4">
        <w:rPr>
          <w:lang w:val="en-US"/>
        </w:rPr>
        <w:t>g</w:t>
      </w:r>
      <w:r>
        <w:rPr>
          <w:lang w:val="en-US"/>
        </w:rPr>
        <w:t>ate the promise and peril of social, political and sexual relationships in New York, the series created a stir in the popular media. Academia also responded with a remarkable body of criticism for such an apparently trivial program. Bu more than ten years after the show ended, there is still much more to say about this cultural phenomenon that spawned two film sequels.</w:t>
      </w:r>
    </w:p>
    <w:p w:rsidR="00F7119B" w:rsidRDefault="00F7119B" w:rsidP="00F7119B">
      <w:pPr>
        <w:jc w:val="both"/>
        <w:rPr>
          <w:lang w:val="en-US"/>
        </w:rPr>
      </w:pPr>
      <w:r>
        <w:rPr>
          <w:lang w:val="en-US"/>
        </w:rPr>
        <w:t xml:space="preserve">In </w:t>
      </w:r>
      <w:r w:rsidRPr="00111EA9">
        <w:rPr>
          <w:i/>
          <w:lang w:val="en-US"/>
        </w:rPr>
        <w:t xml:space="preserve">Talking Dirty on </w:t>
      </w:r>
      <w:r>
        <w:rPr>
          <w:lang w:val="en-US"/>
        </w:rPr>
        <w:t xml:space="preserve">Sex and the City: </w:t>
      </w:r>
      <w:r>
        <w:rPr>
          <w:i/>
          <w:lang w:val="en-US"/>
        </w:rPr>
        <w:t>Romance, Intimacy, Friendship</w:t>
      </w:r>
      <w:r>
        <w:rPr>
          <w:lang w:val="en-US"/>
        </w:rPr>
        <w:t xml:space="preserve">, Beatriz </w:t>
      </w:r>
      <w:proofErr w:type="spellStart"/>
      <w:r>
        <w:rPr>
          <w:lang w:val="en-US"/>
        </w:rPr>
        <w:t>Oria</w:t>
      </w:r>
      <w:proofErr w:type="spellEnd"/>
      <w:r>
        <w:rPr>
          <w:lang w:val="en-US"/>
        </w:rPr>
        <w:t xml:space="preserve"> explores the discourses surrounding the series from a sociological point of view. Specifically, this book focuses on the conventions of the romantic comedy genre and how its familiar fictional world articulates issues of intimacy, gender identity, and interpersonal relationships. The author considers how generic conventions employed by the show affect discourses on intimacy and how interpersonal relationships at the turn of the century have not only been represented but also fashioned through a relevant popular-culture text.</w:t>
      </w:r>
    </w:p>
    <w:p w:rsidR="00F7119B" w:rsidRPr="00F7119B" w:rsidRDefault="001134C4" w:rsidP="00F7119B">
      <w:pPr>
        <w:jc w:val="both"/>
        <w:rPr>
          <w:lang w:val="en-US"/>
        </w:rPr>
      </w:pPr>
      <w:proofErr w:type="spellStart"/>
      <w:r>
        <w:rPr>
          <w:lang w:val="en-US"/>
        </w:rPr>
        <w:t>Oria</w:t>
      </w:r>
      <w:proofErr w:type="spellEnd"/>
      <w:r w:rsidR="00F7119B">
        <w:rPr>
          <w:lang w:val="en-US"/>
        </w:rPr>
        <w:t xml:space="preserve"> also explores such elements as romantic versus democratic love, the representation of female sexuality, and new family models. With an interdisciplinary approach, this book touches on many different areas, including sociology, psychology, gender studies, and media studies. Aimed at a broad academic audience, </w:t>
      </w:r>
      <w:r w:rsidR="00F7119B" w:rsidRPr="00111EA9">
        <w:rPr>
          <w:i/>
          <w:lang w:val="en-US"/>
        </w:rPr>
        <w:t xml:space="preserve">Talking Dirty on </w:t>
      </w:r>
      <w:r w:rsidR="00F7119B">
        <w:rPr>
          <w:lang w:val="en-US"/>
        </w:rPr>
        <w:t>Sex and the City will also appeal to longtime fans, who are no doubt still gossiping about the show.</w:t>
      </w:r>
    </w:p>
    <w:p w:rsidR="00111EA9" w:rsidRPr="00111EA9" w:rsidRDefault="00111EA9">
      <w:pPr>
        <w:rPr>
          <w:lang w:val="en-US"/>
        </w:rPr>
      </w:pPr>
    </w:p>
    <w:sectPr w:rsidR="00111EA9" w:rsidRPr="00111EA9" w:rsidSect="003223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11EA9"/>
    <w:rsid w:val="00111EA9"/>
    <w:rsid w:val="001134C4"/>
    <w:rsid w:val="003223EB"/>
    <w:rsid w:val="00443340"/>
    <w:rsid w:val="00D95E40"/>
    <w:rsid w:val="00F13911"/>
    <w:rsid w:val="00F711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5</cp:revision>
  <dcterms:created xsi:type="dcterms:W3CDTF">2014-06-27T01:26:00Z</dcterms:created>
  <dcterms:modified xsi:type="dcterms:W3CDTF">2014-06-27T01:47:00Z</dcterms:modified>
</cp:coreProperties>
</file>