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E7BE5" w14:textId="77777777" w:rsidR="006B5BA0" w:rsidRPr="006B5BA0" w:rsidRDefault="00057A5E" w:rsidP="006B5BA0">
      <w:pPr>
        <w:spacing w:after="120" w:line="240" w:lineRule="auto"/>
        <w:jc w:val="center"/>
        <w:rPr>
          <w:rFonts w:ascii="Times New Roman" w:hAnsi="Times New Roman" w:cs="Times New Roman"/>
          <w:b/>
          <w:sz w:val="20"/>
          <w:szCs w:val="20"/>
        </w:rPr>
      </w:pPr>
      <w:r>
        <w:rPr>
          <w:rFonts w:ascii="Times New Roman" w:hAnsi="Times New Roman" w:cs="Times New Roman"/>
          <w:b/>
          <w:noProof/>
          <w:sz w:val="20"/>
          <w:szCs w:val="20"/>
          <w:lang w:val="tr-TR" w:eastAsia="tr-TR"/>
        </w:rPr>
        <w:drawing>
          <wp:anchor distT="0" distB="0" distL="114300" distR="114300" simplePos="0" relativeHeight="251658240" behindDoc="1" locked="0" layoutInCell="1" allowOverlap="1" wp14:anchorId="4C2DF25A" wp14:editId="19B747E1">
            <wp:simplePos x="0" y="0"/>
            <wp:positionH relativeFrom="column">
              <wp:posOffset>5680710</wp:posOffset>
            </wp:positionH>
            <wp:positionV relativeFrom="paragraph">
              <wp:posOffset>-81915</wp:posOffset>
            </wp:positionV>
            <wp:extent cx="561975" cy="561975"/>
            <wp:effectExtent l="0" t="0" r="9525" b="9525"/>
            <wp:wrapNone/>
            <wp:docPr id="4" name="Resim 4"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e-logo-we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5BA0" w:rsidRPr="006B5BA0">
        <w:rPr>
          <w:rFonts w:ascii="Times New Roman" w:hAnsi="Times New Roman" w:cs="Times New Roman"/>
          <w:b/>
          <w:sz w:val="20"/>
          <w:szCs w:val="20"/>
        </w:rPr>
        <w:t>EGE UNIVERSITY</w:t>
      </w:r>
      <w:r>
        <w:rPr>
          <w:rFonts w:ascii="Times New Roman" w:hAnsi="Times New Roman" w:cs="Times New Roman"/>
          <w:b/>
          <w:sz w:val="20"/>
          <w:szCs w:val="20"/>
        </w:rPr>
        <w:t xml:space="preserve"> </w:t>
      </w:r>
    </w:p>
    <w:p w14:paraId="3183D6F6" w14:textId="77777777" w:rsidR="006B5BA0" w:rsidRPr="006B5BA0" w:rsidRDefault="006B5BA0" w:rsidP="006B5BA0">
      <w:pPr>
        <w:spacing w:after="120" w:line="240" w:lineRule="auto"/>
        <w:jc w:val="center"/>
        <w:rPr>
          <w:rFonts w:ascii="Times New Roman" w:hAnsi="Times New Roman" w:cs="Times New Roman"/>
          <w:b/>
          <w:sz w:val="20"/>
          <w:szCs w:val="20"/>
        </w:rPr>
      </w:pPr>
      <w:r w:rsidRPr="006B5BA0">
        <w:rPr>
          <w:rFonts w:ascii="Times New Roman" w:hAnsi="Times New Roman" w:cs="Times New Roman"/>
          <w:b/>
          <w:sz w:val="20"/>
          <w:szCs w:val="20"/>
        </w:rPr>
        <w:t>FACULTY OF LETTERS</w:t>
      </w:r>
    </w:p>
    <w:p w14:paraId="29DA5BE2" w14:textId="77777777" w:rsidR="006B5BA0" w:rsidRPr="006B5BA0" w:rsidRDefault="006B5BA0" w:rsidP="006B5BA0">
      <w:pPr>
        <w:spacing w:after="120" w:line="240" w:lineRule="auto"/>
        <w:jc w:val="center"/>
        <w:rPr>
          <w:rFonts w:ascii="Times New Roman" w:hAnsi="Times New Roman" w:cs="Times New Roman"/>
          <w:b/>
          <w:sz w:val="20"/>
          <w:szCs w:val="20"/>
        </w:rPr>
      </w:pPr>
      <w:r w:rsidRPr="006B5BA0">
        <w:rPr>
          <w:rFonts w:ascii="Times New Roman" w:hAnsi="Times New Roman" w:cs="Times New Roman"/>
          <w:b/>
          <w:sz w:val="20"/>
          <w:szCs w:val="20"/>
        </w:rPr>
        <w:t>DEPARTMENT OF ENGLISH LANGUAGE AND LITERATURE</w:t>
      </w:r>
    </w:p>
    <w:p w14:paraId="3903AFA3" w14:textId="77777777" w:rsidR="006B5BA0" w:rsidRDefault="006B5BA0" w:rsidP="006B5BA0">
      <w:pPr>
        <w:spacing w:after="120" w:line="240" w:lineRule="auto"/>
        <w:jc w:val="center"/>
        <w:rPr>
          <w:b/>
          <w:sz w:val="28"/>
          <w:szCs w:val="28"/>
        </w:rPr>
      </w:pPr>
    </w:p>
    <w:p w14:paraId="5D75E571" w14:textId="77777777" w:rsidR="007D1361" w:rsidRPr="00981509" w:rsidRDefault="007D1361" w:rsidP="007D1361">
      <w:pPr>
        <w:spacing w:after="120" w:line="360" w:lineRule="auto"/>
        <w:jc w:val="center"/>
        <w:rPr>
          <w:b/>
          <w:sz w:val="28"/>
          <w:szCs w:val="28"/>
        </w:rPr>
      </w:pPr>
      <w:proofErr w:type="spellStart"/>
      <w:r w:rsidRPr="00981509">
        <w:rPr>
          <w:b/>
          <w:sz w:val="28"/>
          <w:szCs w:val="28"/>
        </w:rPr>
        <w:t>Ege</w:t>
      </w:r>
      <w:proofErr w:type="spellEnd"/>
      <w:r w:rsidRPr="00981509">
        <w:rPr>
          <w:b/>
          <w:sz w:val="28"/>
          <w:szCs w:val="28"/>
        </w:rPr>
        <w:t xml:space="preserve"> University 18</w:t>
      </w:r>
      <w:r w:rsidRPr="00981509">
        <w:rPr>
          <w:b/>
          <w:sz w:val="28"/>
          <w:szCs w:val="28"/>
          <w:vertAlign w:val="superscript"/>
        </w:rPr>
        <w:t>th</w:t>
      </w:r>
      <w:r w:rsidRPr="00981509">
        <w:rPr>
          <w:b/>
          <w:sz w:val="28"/>
          <w:szCs w:val="28"/>
        </w:rPr>
        <w:t xml:space="preserve"> International Cultural Studies Symposium</w:t>
      </w:r>
    </w:p>
    <w:p w14:paraId="0EF0091B" w14:textId="77777777" w:rsidR="007D1361" w:rsidRPr="00981509" w:rsidRDefault="007D1361" w:rsidP="007D1361">
      <w:pPr>
        <w:spacing w:after="120" w:line="360" w:lineRule="auto"/>
        <w:jc w:val="center"/>
        <w:rPr>
          <w:b/>
          <w:sz w:val="28"/>
          <w:szCs w:val="28"/>
        </w:rPr>
      </w:pPr>
      <w:r w:rsidRPr="00981509">
        <w:rPr>
          <w:b/>
          <w:sz w:val="28"/>
          <w:szCs w:val="28"/>
        </w:rPr>
        <w:t>Ageing, Surviving and Longevity</w:t>
      </w:r>
    </w:p>
    <w:p w14:paraId="2999F740" w14:textId="77777777" w:rsidR="007D1361" w:rsidRPr="00981509" w:rsidRDefault="007D1361" w:rsidP="007D1361">
      <w:pPr>
        <w:spacing w:after="120" w:line="360" w:lineRule="auto"/>
        <w:jc w:val="center"/>
        <w:rPr>
          <w:b/>
          <w:sz w:val="28"/>
          <w:szCs w:val="28"/>
        </w:rPr>
      </w:pPr>
      <w:r w:rsidRPr="00981509">
        <w:rPr>
          <w:b/>
          <w:sz w:val="28"/>
          <w:szCs w:val="28"/>
        </w:rPr>
        <w:t>May 25-27, 2022</w:t>
      </w:r>
    </w:p>
    <w:p w14:paraId="12AF0CB2" w14:textId="4C565851" w:rsidR="007D1361" w:rsidRPr="00981509" w:rsidRDefault="007D1361" w:rsidP="007D1361">
      <w:pPr>
        <w:spacing w:after="120" w:line="360" w:lineRule="auto"/>
        <w:jc w:val="both"/>
      </w:pPr>
      <w:r w:rsidRPr="00981509">
        <w:t xml:space="preserve">One of the primary impulses of human beings since the beginning of </w:t>
      </w:r>
      <w:proofErr w:type="spellStart"/>
      <w:r w:rsidRPr="00981509">
        <w:t>culturalisation</w:t>
      </w:r>
      <w:proofErr w:type="spellEnd"/>
      <w:r w:rsidRPr="00981509">
        <w:t xml:space="preserve"> process is to unravel the mystery behind the inevitable end of all living organisms, death.  So far, the mystery still stands adamantly; however, surviving, the motivation behind the creation of culture and civilisation, as long and healthy as possible has becom</w:t>
      </w:r>
      <w:r w:rsidR="00B30CD6">
        <w:t>e the most important focal point</w:t>
      </w:r>
      <w:r w:rsidRPr="00981509">
        <w:t>. With the emergence of the industrial cultures, this urge</w:t>
      </w:r>
      <w:r>
        <w:t xml:space="preserve"> </w:t>
      </w:r>
      <w:r w:rsidRPr="00981509">
        <w:t>for leading a long and healthy life intensified to a level that has never been addressed due to the progressive attitude of human being. The emergence of the bo</w:t>
      </w:r>
      <w:r w:rsidR="000C4998">
        <w:t>urgeois class and the improving living</w:t>
      </w:r>
      <w:r w:rsidRPr="00981509">
        <w:t xml:space="preserve"> conditions of the few in the society ignited the tendency to lead a long and healthy life and age accordingly. This constant craving for immortal presence and anti-aging has gained momentum and ended up with certain blessings and catastrophes in the modernised world. This process has also led to the flourishment of a new area of study that is in relation with not only social &amp; behavioural sciences and humanities, but also medicine and natural sciences.</w:t>
      </w:r>
    </w:p>
    <w:p w14:paraId="6086D637" w14:textId="55E713F8" w:rsidR="007D1361" w:rsidRPr="00981509" w:rsidRDefault="007D1361" w:rsidP="007D1361">
      <w:pPr>
        <w:spacing w:after="120" w:line="360" w:lineRule="auto"/>
        <w:jc w:val="both"/>
      </w:pPr>
      <w:r w:rsidRPr="00981509">
        <w:t xml:space="preserve">In spite of the vital nature of the situation and long history of the term gerontology, ageing has not been dealt with as a separate phenomenon inclusively in the framework of humanities until the 1990s when Margaret M. </w:t>
      </w:r>
      <w:proofErr w:type="spellStart"/>
      <w:r w:rsidRPr="00981509">
        <w:t>Gullette</w:t>
      </w:r>
      <w:proofErr w:type="spellEnd"/>
      <w:r w:rsidRPr="00981509">
        <w:t xml:space="preserve"> refers to the experience of ageing in terms of societal, cultural and individual aspects as age studies. </w:t>
      </w:r>
      <w:proofErr w:type="spellStart"/>
      <w:r w:rsidRPr="00981509">
        <w:t>Gullette’s</w:t>
      </w:r>
      <w:proofErr w:type="spellEnd"/>
      <w:r w:rsidRPr="00981509">
        <w:t xml:space="preserve"> book, entitled </w:t>
      </w:r>
      <w:r w:rsidRPr="00981509">
        <w:rPr>
          <w:i/>
        </w:rPr>
        <w:t>Aged by Culture</w:t>
      </w:r>
      <w:r w:rsidRPr="00981509">
        <w:t xml:space="preserve"> (2004) is regarded as one of the first works pondering the social and psychological aspects of ageing thoroughly. Scholars such as Kathleen Woodward, </w:t>
      </w:r>
      <w:r w:rsidR="002052CE" w:rsidRPr="002052CE">
        <w:t xml:space="preserve">Anne </w:t>
      </w:r>
      <w:proofErr w:type="spellStart"/>
      <w:r w:rsidR="002052CE" w:rsidRPr="002052CE">
        <w:t>Marbury</w:t>
      </w:r>
      <w:proofErr w:type="spellEnd"/>
      <w:r w:rsidR="002052CE" w:rsidRPr="002052CE">
        <w:t xml:space="preserve"> Wyatt-Brown</w:t>
      </w:r>
      <w:r w:rsidR="002052CE">
        <w:t xml:space="preserve">, </w:t>
      </w:r>
      <w:r w:rsidRPr="00981509">
        <w:t xml:space="preserve">Renée Lynn Beard, </w:t>
      </w:r>
      <w:proofErr w:type="spellStart"/>
      <w:r w:rsidRPr="00981509">
        <w:t>Jaber</w:t>
      </w:r>
      <w:proofErr w:type="spellEnd"/>
      <w:r w:rsidRPr="00981509">
        <w:t xml:space="preserve"> F. </w:t>
      </w:r>
      <w:proofErr w:type="spellStart"/>
      <w:r w:rsidRPr="00981509">
        <w:t>Gubrium</w:t>
      </w:r>
      <w:proofErr w:type="spellEnd"/>
      <w:r w:rsidRPr="00981509">
        <w:t>,</w:t>
      </w:r>
      <w:r w:rsidR="00767F36" w:rsidRPr="00767F36">
        <w:t xml:space="preserve"> Valerie Lipscomb</w:t>
      </w:r>
      <w:r w:rsidR="00767F36">
        <w:t>,</w:t>
      </w:r>
      <w:r w:rsidRPr="00981509">
        <w:t xml:space="preserve"> </w:t>
      </w:r>
      <w:proofErr w:type="spellStart"/>
      <w:r w:rsidRPr="00981509">
        <w:t>Aagje</w:t>
      </w:r>
      <w:proofErr w:type="spellEnd"/>
      <w:r w:rsidRPr="00981509">
        <w:t xml:space="preserve"> </w:t>
      </w:r>
      <w:proofErr w:type="spellStart"/>
      <w:r w:rsidRPr="00981509">
        <w:t>Swinnen</w:t>
      </w:r>
      <w:proofErr w:type="spellEnd"/>
      <w:r w:rsidRPr="00981509">
        <w:t xml:space="preserve">, and Margery Vibe </w:t>
      </w:r>
      <w:proofErr w:type="spellStart"/>
      <w:r w:rsidRPr="00981509">
        <w:t>Skagen</w:t>
      </w:r>
      <w:proofErr w:type="spellEnd"/>
      <w:r w:rsidRPr="00981509">
        <w:t xml:space="preserve"> are among the ones who have been not only working on the subject, but also putting efforts on institutionalising the area through foundation of academic journals and associations. </w:t>
      </w:r>
    </w:p>
    <w:p w14:paraId="2FD4D5BF" w14:textId="5021FAD2" w:rsidR="007D1361" w:rsidRDefault="007D1361" w:rsidP="007D1361">
      <w:pPr>
        <w:spacing w:after="120" w:line="360" w:lineRule="auto"/>
        <w:jc w:val="both"/>
      </w:pPr>
      <w:r w:rsidRPr="00981509">
        <w:t>This symposium aims to scrutinize ageing</w:t>
      </w:r>
      <w:r w:rsidR="002671F7">
        <w:t>, surviving</w:t>
      </w:r>
      <w:r w:rsidR="00D9282F">
        <w:t xml:space="preserve">, and </w:t>
      </w:r>
      <w:r w:rsidR="002671F7">
        <w:t xml:space="preserve">longevity </w:t>
      </w:r>
      <w:r w:rsidRPr="00981509">
        <w:t xml:space="preserve">in the scope of cultural studies. We expect to touch upon following topics, along with the ones you find related and thus gather academics from diverse disciplines within the frame of cultural studies and achieve </w:t>
      </w:r>
      <w:r w:rsidRPr="007D1361">
        <w:t>inter</w:t>
      </w:r>
      <w:r>
        <w:t>/multi</w:t>
      </w:r>
      <w:r w:rsidRPr="007D1361">
        <w:t>disciplinary</w:t>
      </w:r>
      <w:r w:rsidRPr="00981509">
        <w:t xml:space="preserve"> discussions that will lead to fruitful works and starting points</w:t>
      </w:r>
      <w:r w:rsidR="000C4998">
        <w:t xml:space="preserve"> for new research in the future</w:t>
      </w:r>
      <w:r w:rsidR="00401913">
        <w:t>:</w:t>
      </w:r>
    </w:p>
    <w:p w14:paraId="1318CB18" w14:textId="77777777" w:rsidR="00B97DD8" w:rsidRPr="00981509" w:rsidRDefault="00B97DD8" w:rsidP="007D1361">
      <w:pPr>
        <w:spacing w:after="120" w:line="360" w:lineRule="auto"/>
        <w:jc w:val="both"/>
      </w:pPr>
    </w:p>
    <w:p w14:paraId="39340EDE" w14:textId="77777777" w:rsidR="007D1361" w:rsidRPr="00981509" w:rsidRDefault="007D1361" w:rsidP="00B97DD8">
      <w:pPr>
        <w:spacing w:after="0" w:line="360" w:lineRule="auto"/>
        <w:jc w:val="both"/>
      </w:pPr>
      <w:r w:rsidRPr="00981509">
        <w:t xml:space="preserve">* Literary representations </w:t>
      </w:r>
      <w:r w:rsidRPr="004B73C6">
        <w:t>in imaginative texts</w:t>
      </w:r>
    </w:p>
    <w:p w14:paraId="1D2B2880" w14:textId="77777777" w:rsidR="007D1361" w:rsidRDefault="007D1361" w:rsidP="00B97DD8">
      <w:pPr>
        <w:spacing w:after="0" w:line="360" w:lineRule="auto"/>
        <w:jc w:val="both"/>
      </w:pPr>
      <w:r w:rsidRPr="00981509">
        <w:t>* Approaches in medicine in various cultures</w:t>
      </w:r>
    </w:p>
    <w:p w14:paraId="1BBD85C7" w14:textId="767B5160" w:rsidR="00C65DCD" w:rsidRDefault="00C65DCD" w:rsidP="00B97DD8">
      <w:pPr>
        <w:spacing w:after="0" w:line="360" w:lineRule="auto"/>
        <w:jc w:val="both"/>
      </w:pPr>
      <w:r>
        <w:t xml:space="preserve">* </w:t>
      </w:r>
      <w:r w:rsidR="00401913">
        <w:t>T</w:t>
      </w:r>
      <w:r>
        <w:t>ranslation studies</w:t>
      </w:r>
    </w:p>
    <w:p w14:paraId="73EDBE77" w14:textId="787E4D97" w:rsidR="002052CE" w:rsidRPr="00981509" w:rsidRDefault="002052CE" w:rsidP="00B97DD8">
      <w:pPr>
        <w:spacing w:after="0" w:line="360" w:lineRule="auto"/>
        <w:jc w:val="both"/>
      </w:pPr>
      <w:r>
        <w:t>* Linguistics</w:t>
      </w:r>
    </w:p>
    <w:p w14:paraId="50C1DD83" w14:textId="77777777" w:rsidR="007D1361" w:rsidRPr="00981509" w:rsidRDefault="007D1361" w:rsidP="00B97DD8">
      <w:pPr>
        <w:spacing w:after="0" w:line="360" w:lineRule="auto"/>
        <w:jc w:val="both"/>
      </w:pPr>
      <w:r w:rsidRPr="00981509">
        <w:lastRenderedPageBreak/>
        <w:t xml:space="preserve">* Approaches in natural sciences </w:t>
      </w:r>
    </w:p>
    <w:p w14:paraId="385BC99A" w14:textId="77777777" w:rsidR="007D1361" w:rsidRPr="00981509" w:rsidRDefault="007D1361" w:rsidP="00B97DD8">
      <w:pPr>
        <w:spacing w:after="0" w:line="360" w:lineRule="auto"/>
        <w:jc w:val="both"/>
      </w:pPr>
      <w:r w:rsidRPr="00981509">
        <w:t>* Cultural perspectives of gerontology and literary gerontology</w:t>
      </w:r>
    </w:p>
    <w:p w14:paraId="3451D8B6" w14:textId="358605DB" w:rsidR="007D1361" w:rsidRPr="00981509" w:rsidRDefault="007D1361" w:rsidP="00B97DD8">
      <w:pPr>
        <w:spacing w:after="0" w:line="360" w:lineRule="auto"/>
        <w:jc w:val="both"/>
      </w:pPr>
      <w:r w:rsidRPr="00981509">
        <w:t xml:space="preserve">* Representations in visual </w:t>
      </w:r>
      <w:r>
        <w:t>and</w:t>
      </w:r>
      <w:r w:rsidR="00B30CD6">
        <w:t xml:space="preserve"> performance arts and music</w:t>
      </w:r>
      <w:r w:rsidRPr="00981509">
        <w:t>, etc.</w:t>
      </w:r>
    </w:p>
    <w:p w14:paraId="42F387B2" w14:textId="77777777" w:rsidR="007D1361" w:rsidRDefault="007D1361" w:rsidP="00B97DD8">
      <w:pPr>
        <w:spacing w:after="0" w:line="360" w:lineRule="auto"/>
        <w:jc w:val="both"/>
      </w:pPr>
      <w:r w:rsidRPr="00981509">
        <w:t>* Cinematographic</w:t>
      </w:r>
      <w:r w:rsidR="00401913">
        <w:t xml:space="preserve"> and textual representations </w:t>
      </w:r>
    </w:p>
    <w:p w14:paraId="13A99FBE" w14:textId="77777777" w:rsidR="00545E6C" w:rsidRPr="00981509" w:rsidRDefault="00401913" w:rsidP="00B97DD8">
      <w:pPr>
        <w:spacing w:after="0" w:line="360" w:lineRule="auto"/>
        <w:jc w:val="both"/>
      </w:pPr>
      <w:r>
        <w:t xml:space="preserve">* Language teaching </w:t>
      </w:r>
    </w:p>
    <w:p w14:paraId="6D61FAF6" w14:textId="77777777" w:rsidR="007D1361" w:rsidRPr="00EC3C28" w:rsidRDefault="007D1361" w:rsidP="00B97DD8">
      <w:pPr>
        <w:spacing w:after="0" w:line="360" w:lineRule="auto"/>
        <w:jc w:val="both"/>
      </w:pPr>
      <w:r w:rsidRPr="00981509">
        <w:t xml:space="preserve">* </w:t>
      </w:r>
      <w:proofErr w:type="spellStart"/>
      <w:r w:rsidRPr="00981509">
        <w:t>Bioesthetics</w:t>
      </w:r>
      <w:proofErr w:type="spellEnd"/>
      <w:r w:rsidRPr="00981509">
        <w:t>, medical aes</w:t>
      </w:r>
      <w:r w:rsidR="00401913">
        <w:t>thetics, cosmetology</w:t>
      </w:r>
      <w:r w:rsidRPr="00981509">
        <w:t xml:space="preserve"> </w:t>
      </w:r>
    </w:p>
    <w:p w14:paraId="62E59F62" w14:textId="77777777" w:rsidR="007D1361" w:rsidRPr="00981509" w:rsidRDefault="007D1361" w:rsidP="00B97DD8">
      <w:pPr>
        <w:spacing w:after="0" w:line="360" w:lineRule="auto"/>
        <w:jc w:val="both"/>
      </w:pPr>
      <w:r w:rsidRPr="00981509">
        <w:t>* Philosophical, psychological and</w:t>
      </w:r>
      <w:r w:rsidR="00401913">
        <w:t xml:space="preserve"> sociological aspects</w:t>
      </w:r>
    </w:p>
    <w:p w14:paraId="1E2061B9" w14:textId="77777777" w:rsidR="007D1361" w:rsidRPr="00981509" w:rsidRDefault="00401913" w:rsidP="00B97DD8">
      <w:pPr>
        <w:spacing w:after="0" w:line="360" w:lineRule="auto"/>
        <w:jc w:val="both"/>
      </w:pPr>
      <w:r>
        <w:t xml:space="preserve">* Pharmacology </w:t>
      </w:r>
    </w:p>
    <w:p w14:paraId="5B51B7FE" w14:textId="77777777" w:rsidR="007D1361" w:rsidRPr="00981509" w:rsidRDefault="007D1361" w:rsidP="00B97DD8">
      <w:pPr>
        <w:spacing w:after="0" w:line="360" w:lineRule="auto"/>
        <w:jc w:val="both"/>
      </w:pPr>
      <w:r w:rsidRPr="00981509">
        <w:t xml:space="preserve">* </w:t>
      </w:r>
      <w:r w:rsidR="00401913">
        <w:t xml:space="preserve">Agricultural politics </w:t>
      </w:r>
    </w:p>
    <w:p w14:paraId="690C778B" w14:textId="77777777" w:rsidR="007D1361" w:rsidRPr="00981509" w:rsidRDefault="00401913" w:rsidP="00B97DD8">
      <w:pPr>
        <w:spacing w:after="0" w:line="360" w:lineRule="auto"/>
        <w:jc w:val="both"/>
      </w:pPr>
      <w:r>
        <w:t xml:space="preserve">* Social media </w:t>
      </w:r>
    </w:p>
    <w:p w14:paraId="1E52FB65" w14:textId="006591B8" w:rsidR="007D1361" w:rsidRPr="00981509" w:rsidRDefault="007D1361" w:rsidP="00B97DD8">
      <w:pPr>
        <w:spacing w:after="0" w:line="360" w:lineRule="auto"/>
        <w:jc w:val="both"/>
      </w:pPr>
      <w:r w:rsidRPr="00981509">
        <w:t>* Discourses</w:t>
      </w:r>
      <w:r w:rsidR="00401913">
        <w:t xml:space="preserve"> in</w:t>
      </w:r>
      <w:r w:rsidRPr="00981509">
        <w:t xml:space="preserve"> </w:t>
      </w:r>
      <w:r w:rsidR="00B30CD6" w:rsidRPr="00981509">
        <w:t>television</w:t>
      </w:r>
      <w:r w:rsidR="00B30CD6">
        <w:t>,</w:t>
      </w:r>
      <w:r w:rsidR="00B30CD6" w:rsidRPr="00981509">
        <w:t xml:space="preserve"> </w:t>
      </w:r>
      <w:r w:rsidRPr="00981509">
        <w:t xml:space="preserve">journalism, advertising, </w:t>
      </w:r>
      <w:r w:rsidR="00B30CD6">
        <w:t>public relations</w:t>
      </w:r>
      <w:r w:rsidRPr="00981509">
        <w:t xml:space="preserve"> and publishing</w:t>
      </w:r>
    </w:p>
    <w:p w14:paraId="70831ABE" w14:textId="77777777" w:rsidR="007D1361" w:rsidRPr="00981509" w:rsidRDefault="00401913" w:rsidP="00B97DD8">
      <w:pPr>
        <w:spacing w:after="0" w:line="360" w:lineRule="auto"/>
        <w:jc w:val="both"/>
      </w:pPr>
      <w:r>
        <w:t xml:space="preserve">*Forensics </w:t>
      </w:r>
    </w:p>
    <w:p w14:paraId="70A5EF0B" w14:textId="77777777" w:rsidR="007D1361" w:rsidRPr="00981509" w:rsidRDefault="00401913" w:rsidP="00B97DD8">
      <w:pPr>
        <w:spacing w:after="0" w:line="360" w:lineRule="auto"/>
        <w:jc w:val="both"/>
      </w:pPr>
      <w:r>
        <w:t>* Different approaches</w:t>
      </w:r>
      <w:r w:rsidR="007D1361" w:rsidRPr="00981509">
        <w:t xml:space="preserve"> in history</w:t>
      </w:r>
      <w:r>
        <w:t>, geography and demography</w:t>
      </w:r>
    </w:p>
    <w:p w14:paraId="28D07B4C" w14:textId="77777777" w:rsidR="007D1361" w:rsidRPr="00981509" w:rsidRDefault="007D1361" w:rsidP="00B97DD8">
      <w:pPr>
        <w:spacing w:after="0" w:line="360" w:lineRule="auto"/>
        <w:jc w:val="both"/>
      </w:pPr>
      <w:r w:rsidRPr="00981509">
        <w:t>* Ecological perspec</w:t>
      </w:r>
      <w:r w:rsidR="00401913">
        <w:t xml:space="preserve">tives </w:t>
      </w:r>
    </w:p>
    <w:p w14:paraId="6116E7A7" w14:textId="77777777" w:rsidR="007D1361" w:rsidRPr="00981509" w:rsidRDefault="00401913" w:rsidP="00B97DD8">
      <w:pPr>
        <w:spacing w:after="0" w:line="360" w:lineRule="auto"/>
        <w:jc w:val="both"/>
      </w:pPr>
      <w:r>
        <w:t xml:space="preserve">* Law </w:t>
      </w:r>
    </w:p>
    <w:p w14:paraId="46C1D1BA" w14:textId="77777777" w:rsidR="007D1361" w:rsidRPr="00981509" w:rsidRDefault="007D1361" w:rsidP="00B97DD8">
      <w:pPr>
        <w:spacing w:after="0" w:line="360" w:lineRule="auto"/>
        <w:jc w:val="both"/>
      </w:pPr>
      <w:r w:rsidRPr="00981509">
        <w:t>* Economics</w:t>
      </w:r>
      <w:r>
        <w:t xml:space="preserve"> and/</w:t>
      </w:r>
      <w:r w:rsidR="00401913">
        <w:t xml:space="preserve"> </w:t>
      </w:r>
      <w:proofErr w:type="spellStart"/>
      <w:r w:rsidR="00401913">
        <w:t>of</w:t>
      </w:r>
      <w:proofErr w:type="spellEnd"/>
      <w:r w:rsidR="00401913">
        <w:t xml:space="preserve"> </w:t>
      </w:r>
      <w:r w:rsidRPr="00981509">
        <w:t>ageing</w:t>
      </w:r>
      <w:r w:rsidR="00401913">
        <w:t>, survival and longevity</w:t>
      </w:r>
      <w:r w:rsidRPr="00981509">
        <w:t xml:space="preserve"> </w:t>
      </w:r>
    </w:p>
    <w:p w14:paraId="1497A12B" w14:textId="77777777" w:rsidR="007D1361" w:rsidRPr="00981509" w:rsidRDefault="007D1361" w:rsidP="00B97DD8">
      <w:pPr>
        <w:spacing w:after="0" w:line="360" w:lineRule="auto"/>
        <w:jc w:val="both"/>
      </w:pPr>
      <w:r w:rsidRPr="00981509">
        <w:t xml:space="preserve">* </w:t>
      </w:r>
      <w:r w:rsidR="00401913">
        <w:t>Anthropology and a</w:t>
      </w:r>
      <w:r>
        <w:t>rchaeology</w:t>
      </w:r>
      <w:r w:rsidR="00401913">
        <w:t xml:space="preserve"> </w:t>
      </w:r>
    </w:p>
    <w:p w14:paraId="180EA4DF" w14:textId="77777777" w:rsidR="007D1361" w:rsidRPr="00981509" w:rsidRDefault="007D1361" w:rsidP="00B97DD8">
      <w:pPr>
        <w:spacing w:after="0" w:line="360" w:lineRule="auto"/>
        <w:jc w:val="both"/>
      </w:pPr>
      <w:r w:rsidRPr="00981509">
        <w:t>* Technology</w:t>
      </w:r>
      <w:r>
        <w:t xml:space="preserve"> and</w:t>
      </w:r>
      <w:r w:rsidRPr="00981509">
        <w:t xml:space="preserve"> (politics of) ageing</w:t>
      </w:r>
      <w:r w:rsidR="00401913">
        <w:t>, surviving and longevity</w:t>
      </w:r>
      <w:r w:rsidRPr="00981509">
        <w:t xml:space="preserve"> </w:t>
      </w:r>
    </w:p>
    <w:p w14:paraId="04D7C5F9" w14:textId="77777777" w:rsidR="007D1361" w:rsidRPr="00981509" w:rsidRDefault="002C2437" w:rsidP="00B97DD8">
      <w:pPr>
        <w:spacing w:after="0" w:line="360" w:lineRule="auto"/>
        <w:jc w:val="both"/>
      </w:pPr>
      <w:r>
        <w:t xml:space="preserve">* Gender / LGBTIQ+ </w:t>
      </w:r>
      <w:r w:rsidR="007D1361" w:rsidRPr="00981509">
        <w:t xml:space="preserve"> </w:t>
      </w:r>
    </w:p>
    <w:p w14:paraId="64D29575" w14:textId="77777777" w:rsidR="007D1361" w:rsidRPr="00981509" w:rsidRDefault="007D1361" w:rsidP="00B97DD8">
      <w:pPr>
        <w:spacing w:after="0" w:line="360" w:lineRule="auto"/>
        <w:jc w:val="both"/>
      </w:pPr>
      <w:r w:rsidRPr="00981509">
        <w:t>* Ageing</w:t>
      </w:r>
      <w:r w:rsidR="002C2437">
        <w:t>, survival and longevity</w:t>
      </w:r>
      <w:r w:rsidRPr="00981509">
        <w:t xml:space="preserve"> through Pandemics and/or Epidemics </w:t>
      </w:r>
    </w:p>
    <w:p w14:paraId="7DBC8596" w14:textId="77777777" w:rsidR="007D1361" w:rsidRPr="00981509" w:rsidRDefault="002C2437" w:rsidP="00B97DD8">
      <w:pPr>
        <w:spacing w:after="0" w:line="360" w:lineRule="auto"/>
        <w:jc w:val="both"/>
      </w:pPr>
      <w:r>
        <w:t xml:space="preserve">* Disability </w:t>
      </w:r>
    </w:p>
    <w:p w14:paraId="445DD4C3" w14:textId="77777777" w:rsidR="007D1361" w:rsidRPr="00981509" w:rsidRDefault="007D1361" w:rsidP="00B97DD8">
      <w:pPr>
        <w:spacing w:after="0" w:line="360" w:lineRule="auto"/>
        <w:jc w:val="both"/>
      </w:pPr>
      <w:r w:rsidRPr="00981509">
        <w:t>* Environmental gerontology</w:t>
      </w:r>
    </w:p>
    <w:p w14:paraId="5EB80DB0" w14:textId="77777777" w:rsidR="007D1361" w:rsidRPr="00981509" w:rsidRDefault="002C2437" w:rsidP="00B97DD8">
      <w:pPr>
        <w:spacing w:after="0" w:line="360" w:lineRule="auto"/>
        <w:jc w:val="both"/>
      </w:pPr>
      <w:r>
        <w:t xml:space="preserve">* Body politics </w:t>
      </w:r>
    </w:p>
    <w:p w14:paraId="55F1F267" w14:textId="77777777" w:rsidR="007D1361" w:rsidRPr="00981509" w:rsidRDefault="007D1361" w:rsidP="00B97DD8">
      <w:pPr>
        <w:spacing w:after="0" w:line="360" w:lineRule="auto"/>
        <w:jc w:val="both"/>
      </w:pPr>
      <w:r w:rsidRPr="00981509">
        <w:t>* Ageing</w:t>
      </w:r>
      <w:r w:rsidR="002C2437">
        <w:t>, survival and longevity</w:t>
      </w:r>
      <w:r w:rsidRPr="00981509">
        <w:t xml:space="preserve"> in the Anthropocene </w:t>
      </w:r>
    </w:p>
    <w:p w14:paraId="3DED2E9D" w14:textId="77777777" w:rsidR="007D1361" w:rsidRPr="00981509" w:rsidRDefault="002C2437" w:rsidP="00B97DD8">
      <w:pPr>
        <w:spacing w:after="0" w:line="360" w:lineRule="auto"/>
        <w:jc w:val="both"/>
      </w:pPr>
      <w:r>
        <w:t xml:space="preserve">*Bionics </w:t>
      </w:r>
    </w:p>
    <w:p w14:paraId="4F2204AA" w14:textId="77777777" w:rsidR="007D1361" w:rsidRPr="00981509" w:rsidRDefault="002C2437" w:rsidP="00B97DD8">
      <w:pPr>
        <w:spacing w:after="0" w:line="360" w:lineRule="auto"/>
        <w:jc w:val="both"/>
      </w:pPr>
      <w:r>
        <w:t>*E</w:t>
      </w:r>
      <w:r w:rsidR="007D1361" w:rsidRPr="00981509">
        <w:t>thnicity</w:t>
      </w:r>
    </w:p>
    <w:p w14:paraId="6719E079" w14:textId="77777777" w:rsidR="007D1361" w:rsidRPr="00981509" w:rsidRDefault="002C2437" w:rsidP="00B97DD8">
      <w:pPr>
        <w:spacing w:after="0" w:line="360" w:lineRule="auto"/>
        <w:jc w:val="both"/>
        <w:rPr>
          <w:color w:val="FF0000"/>
        </w:rPr>
      </w:pPr>
      <w:r>
        <w:t xml:space="preserve">* (Bio)Ethics </w:t>
      </w:r>
    </w:p>
    <w:p w14:paraId="66C55F51" w14:textId="77777777" w:rsidR="007D1361" w:rsidRPr="00981509" w:rsidRDefault="007D1361" w:rsidP="00B97DD8">
      <w:pPr>
        <w:spacing w:after="0" w:line="360" w:lineRule="auto"/>
        <w:jc w:val="both"/>
      </w:pPr>
      <w:r w:rsidRPr="00981509">
        <w:t>* Ageing</w:t>
      </w:r>
      <w:r w:rsidR="002C2437">
        <w:t>, survival and longevity</w:t>
      </w:r>
      <w:r w:rsidRPr="00981509">
        <w:t xml:space="preserve"> in a time venerating youth</w:t>
      </w:r>
    </w:p>
    <w:p w14:paraId="3CE68CB4" w14:textId="77777777" w:rsidR="007D1361" w:rsidRDefault="007D1361" w:rsidP="00B97DD8">
      <w:pPr>
        <w:spacing w:after="0" w:line="360" w:lineRule="auto"/>
        <w:jc w:val="both"/>
      </w:pPr>
      <w:r w:rsidRPr="00981509">
        <w:t>*Urban planning / archite</w:t>
      </w:r>
      <w:r w:rsidR="002C2437">
        <w:t xml:space="preserve">cture /interior design </w:t>
      </w:r>
    </w:p>
    <w:p w14:paraId="73B0ACE7" w14:textId="183FC870" w:rsidR="00401913" w:rsidRPr="00981509" w:rsidRDefault="000C4998" w:rsidP="00B97DD8">
      <w:pPr>
        <w:spacing w:after="0" w:line="360" w:lineRule="auto"/>
        <w:jc w:val="both"/>
      </w:pPr>
      <w:r>
        <w:t xml:space="preserve">* Sports science </w:t>
      </w:r>
    </w:p>
    <w:p w14:paraId="5BE6201D" w14:textId="77777777" w:rsidR="00B97DD8" w:rsidRDefault="00B97DD8" w:rsidP="007D1361">
      <w:pPr>
        <w:spacing w:after="120" w:line="360" w:lineRule="auto"/>
        <w:jc w:val="both"/>
      </w:pPr>
    </w:p>
    <w:p w14:paraId="266ADEAA" w14:textId="56B8B09F" w:rsidR="002C2437" w:rsidRPr="00DA3714" w:rsidRDefault="007D1361" w:rsidP="007D1361">
      <w:pPr>
        <w:spacing w:after="120" w:line="360" w:lineRule="auto"/>
        <w:jc w:val="both"/>
        <w:rPr>
          <w:b/>
          <w:color w:val="6B9F25" w:themeColor="hyperlink"/>
          <w:u w:val="single"/>
        </w:rPr>
      </w:pPr>
      <w:r w:rsidRPr="00981509">
        <w:t xml:space="preserve">Please send your </w:t>
      </w:r>
      <w:r>
        <w:t xml:space="preserve">individual / panel proposals </w:t>
      </w:r>
      <w:r w:rsidRPr="00981509">
        <w:rPr>
          <w:b/>
          <w:u w:val="single"/>
        </w:rPr>
        <w:t>around 300 words,</w:t>
      </w:r>
      <w:r>
        <w:rPr>
          <w:b/>
          <w:u w:val="single"/>
        </w:rPr>
        <w:t xml:space="preserve"> along with the title of your presentation  and affiliation, </w:t>
      </w:r>
      <w:r w:rsidRPr="00981509">
        <w:rPr>
          <w:b/>
          <w:u w:val="single"/>
        </w:rPr>
        <w:t xml:space="preserve">and </w:t>
      </w:r>
      <w:r>
        <w:rPr>
          <w:b/>
          <w:u w:val="single"/>
        </w:rPr>
        <w:t xml:space="preserve">a </w:t>
      </w:r>
      <w:r w:rsidRPr="00981509">
        <w:rPr>
          <w:b/>
          <w:u w:val="single"/>
        </w:rPr>
        <w:t>short bio by January</w:t>
      </w:r>
      <w:r>
        <w:rPr>
          <w:b/>
          <w:u w:val="single"/>
        </w:rPr>
        <w:t>,</w:t>
      </w:r>
      <w:r w:rsidRPr="00981509">
        <w:rPr>
          <w:b/>
          <w:u w:val="single"/>
        </w:rPr>
        <w:t xml:space="preserve"> 10 2022 to </w:t>
      </w:r>
      <w:hyperlink r:id="rId6" w:history="1">
        <w:r w:rsidRPr="00B97DD8">
          <w:rPr>
            <w:rStyle w:val="Kpr"/>
            <w:b/>
            <w:sz w:val="28"/>
            <w:szCs w:val="28"/>
          </w:rPr>
          <w:t>egecss2022@gmail.com</w:t>
        </w:r>
      </w:hyperlink>
    </w:p>
    <w:p w14:paraId="6CECE956" w14:textId="77777777" w:rsidR="007D1361" w:rsidRPr="00DA3714" w:rsidRDefault="007D1361" w:rsidP="00DA3714">
      <w:pPr>
        <w:pStyle w:val="ListeParagraf"/>
        <w:numPr>
          <w:ilvl w:val="0"/>
          <w:numId w:val="2"/>
        </w:numPr>
        <w:spacing w:after="120" w:line="360" w:lineRule="auto"/>
        <w:jc w:val="both"/>
        <w:rPr>
          <w:b/>
          <w:u w:val="single"/>
        </w:rPr>
      </w:pPr>
      <w:r w:rsidRPr="00DA3714">
        <w:rPr>
          <w:b/>
        </w:rPr>
        <w:t xml:space="preserve">After the symposium, selected articles will be published in an international publishing house. </w:t>
      </w:r>
    </w:p>
    <w:p w14:paraId="57C07051" w14:textId="77777777" w:rsidR="00DA3714" w:rsidRDefault="00DA3714" w:rsidP="00EC3C28">
      <w:pPr>
        <w:spacing w:after="120" w:line="360" w:lineRule="auto"/>
        <w:jc w:val="both"/>
        <w:rPr>
          <w:b/>
          <w:u w:val="single"/>
        </w:rPr>
      </w:pPr>
    </w:p>
    <w:p w14:paraId="0CA1B8CF" w14:textId="77777777" w:rsidR="00CD6710" w:rsidRPr="00CD6710" w:rsidRDefault="00EC3C28" w:rsidP="00EC3C28">
      <w:pPr>
        <w:spacing w:after="120" w:line="360" w:lineRule="auto"/>
        <w:jc w:val="both"/>
        <w:rPr>
          <w:b/>
          <w:u w:val="single"/>
        </w:rPr>
      </w:pPr>
      <w:r w:rsidRPr="00CD6710">
        <w:rPr>
          <w:b/>
          <w:u w:val="single"/>
        </w:rPr>
        <w:lastRenderedPageBreak/>
        <w:t xml:space="preserve">Registration </w:t>
      </w:r>
      <w:r w:rsidR="00CD6710" w:rsidRPr="00CD6710">
        <w:rPr>
          <w:b/>
          <w:u w:val="single"/>
        </w:rPr>
        <w:t>Information:</w:t>
      </w:r>
    </w:p>
    <w:p w14:paraId="333B8776" w14:textId="77777777" w:rsidR="00CD6710" w:rsidRDefault="00CD6710" w:rsidP="00CD6710">
      <w:pPr>
        <w:spacing w:after="120" w:line="240" w:lineRule="auto"/>
        <w:jc w:val="both"/>
      </w:pPr>
      <w:r>
        <w:t xml:space="preserve"> </w:t>
      </w:r>
      <w:r w:rsidRPr="00CD6710">
        <w:rPr>
          <w:u w:val="single"/>
        </w:rPr>
        <w:t>R</w:t>
      </w:r>
      <w:r w:rsidR="00EC3C28" w:rsidRPr="00CD6710">
        <w:rPr>
          <w:u w:val="single"/>
        </w:rPr>
        <w:t>egular</w:t>
      </w:r>
      <w:r w:rsidR="00EC3C28" w:rsidRPr="00EC3C28">
        <w:rPr>
          <w:u w:val="single"/>
        </w:rPr>
        <w:t xml:space="preserve"> participants</w:t>
      </w:r>
      <w:r>
        <w:t xml:space="preserve">: </w:t>
      </w:r>
      <w:r>
        <w:tab/>
        <w:t xml:space="preserve">450 </w:t>
      </w:r>
      <w:r w:rsidRPr="00CD6710">
        <w:t>₺</w:t>
      </w:r>
      <w:r>
        <w:tab/>
      </w:r>
      <w:r>
        <w:tab/>
      </w:r>
      <w:r w:rsidRPr="00CD6710">
        <w:rPr>
          <w:u w:val="single"/>
        </w:rPr>
        <w:t>Graduate students:</w:t>
      </w:r>
      <w:r>
        <w:tab/>
        <w:t xml:space="preserve">350 </w:t>
      </w:r>
      <w:r w:rsidRPr="00CD6710">
        <w:t>₺</w:t>
      </w:r>
    </w:p>
    <w:p w14:paraId="0DC87E6E" w14:textId="77777777" w:rsidR="00CD6710" w:rsidRDefault="00EC3C28" w:rsidP="00CD6710">
      <w:pPr>
        <w:spacing w:after="120" w:line="240" w:lineRule="auto"/>
        <w:ind w:left="1416" w:firstLine="708"/>
        <w:jc w:val="both"/>
        <w:rPr>
          <w:rFonts w:cstheme="minorHAnsi"/>
        </w:rPr>
      </w:pPr>
      <w:r>
        <w:t xml:space="preserve">45 </w:t>
      </w:r>
      <w:r w:rsidRPr="00EC3C28">
        <w:rPr>
          <w:rFonts w:cstheme="minorHAnsi"/>
        </w:rPr>
        <w:t>€</w:t>
      </w:r>
      <w:r>
        <w:rPr>
          <w:rFonts w:cstheme="minorHAnsi"/>
        </w:rPr>
        <w:t xml:space="preserve"> </w:t>
      </w:r>
      <w:r w:rsidR="00CD6710">
        <w:rPr>
          <w:rFonts w:cstheme="minorHAnsi"/>
        </w:rPr>
        <w:tab/>
      </w:r>
      <w:r w:rsidR="00CD6710">
        <w:rPr>
          <w:rFonts w:cstheme="minorHAnsi"/>
        </w:rPr>
        <w:tab/>
      </w:r>
      <w:r w:rsidR="00CD6710">
        <w:rPr>
          <w:rFonts w:cstheme="minorHAnsi"/>
        </w:rPr>
        <w:tab/>
      </w:r>
      <w:r w:rsidR="00CD6710">
        <w:rPr>
          <w:rFonts w:cstheme="minorHAnsi"/>
        </w:rPr>
        <w:tab/>
      </w:r>
      <w:r w:rsidR="00CD6710">
        <w:rPr>
          <w:rFonts w:cstheme="minorHAnsi"/>
        </w:rPr>
        <w:tab/>
        <w:t xml:space="preserve">35 </w:t>
      </w:r>
      <w:r w:rsidR="00CD6710" w:rsidRPr="00EC3C28">
        <w:rPr>
          <w:rFonts w:cstheme="minorHAnsi"/>
        </w:rPr>
        <w:t>€</w:t>
      </w:r>
    </w:p>
    <w:p w14:paraId="5FA6FD27" w14:textId="77777777" w:rsidR="00EC3C28" w:rsidRDefault="00EC3C28" w:rsidP="00CD6710">
      <w:pPr>
        <w:spacing w:after="120" w:line="240" w:lineRule="auto"/>
        <w:ind w:left="1416" w:firstLine="708"/>
        <w:jc w:val="both"/>
        <w:rPr>
          <w:rFonts w:cstheme="minorHAnsi"/>
        </w:rPr>
      </w:pPr>
      <w:r>
        <w:rPr>
          <w:rFonts w:cstheme="minorHAnsi"/>
        </w:rPr>
        <w:t xml:space="preserve">50 </w:t>
      </w:r>
      <w:r w:rsidRPr="00EC3C28">
        <w:rPr>
          <w:rFonts w:cstheme="minorHAnsi"/>
        </w:rPr>
        <w:t>$</w:t>
      </w:r>
      <w:r w:rsidR="00CD6710">
        <w:rPr>
          <w:rFonts w:cstheme="minorHAnsi"/>
        </w:rPr>
        <w:tab/>
      </w:r>
      <w:r w:rsidR="00CD6710">
        <w:rPr>
          <w:rFonts w:cstheme="minorHAnsi"/>
        </w:rPr>
        <w:tab/>
      </w:r>
      <w:r w:rsidR="00CD6710">
        <w:rPr>
          <w:rFonts w:cstheme="minorHAnsi"/>
        </w:rPr>
        <w:tab/>
      </w:r>
      <w:r w:rsidR="00CD6710">
        <w:rPr>
          <w:rFonts w:cstheme="minorHAnsi"/>
        </w:rPr>
        <w:tab/>
      </w:r>
      <w:r w:rsidR="00CD6710">
        <w:rPr>
          <w:rFonts w:cstheme="minorHAnsi"/>
        </w:rPr>
        <w:tab/>
        <w:t xml:space="preserve">40 </w:t>
      </w:r>
      <w:r w:rsidR="00CD6710" w:rsidRPr="00EC3C28">
        <w:rPr>
          <w:rFonts w:cstheme="minorHAnsi"/>
        </w:rPr>
        <w:t>$</w:t>
      </w:r>
    </w:p>
    <w:p w14:paraId="244AAE0A" w14:textId="77777777" w:rsidR="00CD6710" w:rsidRDefault="00CD6710" w:rsidP="00CD6710">
      <w:pPr>
        <w:spacing w:after="120" w:line="240" w:lineRule="auto"/>
        <w:jc w:val="both"/>
        <w:rPr>
          <w:rFonts w:cstheme="minorHAnsi"/>
        </w:rPr>
      </w:pPr>
      <w:r w:rsidRPr="00CD6710">
        <w:rPr>
          <w:rFonts w:cstheme="minorHAnsi"/>
          <w:u w:val="single"/>
        </w:rPr>
        <w:t>Due date:</w:t>
      </w:r>
      <w:r>
        <w:rPr>
          <w:rFonts w:cstheme="minorHAnsi"/>
        </w:rPr>
        <w:t xml:space="preserve"> April 15, 2022</w:t>
      </w:r>
    </w:p>
    <w:p w14:paraId="60038C8C" w14:textId="5D3450CF" w:rsidR="00CD6710" w:rsidRDefault="00CD6710" w:rsidP="00CD6710">
      <w:pPr>
        <w:spacing w:after="120" w:line="240" w:lineRule="auto"/>
        <w:jc w:val="both"/>
        <w:rPr>
          <w:rFonts w:cstheme="minorHAnsi"/>
          <w:u w:val="single"/>
        </w:rPr>
      </w:pPr>
      <w:r w:rsidRPr="00CD6710">
        <w:rPr>
          <w:rFonts w:cstheme="minorHAnsi"/>
          <w:u w:val="single"/>
        </w:rPr>
        <w:t>Bank Accounts:</w:t>
      </w:r>
    </w:p>
    <w:p w14:paraId="3B0D03A5" w14:textId="73C82DD3" w:rsidR="00B948E1" w:rsidRPr="00B948E1" w:rsidRDefault="00B948E1" w:rsidP="00CD6710">
      <w:pPr>
        <w:spacing w:after="120" w:line="240" w:lineRule="auto"/>
        <w:jc w:val="both"/>
        <w:rPr>
          <w:rFonts w:cstheme="minorHAnsi"/>
        </w:rPr>
      </w:pPr>
      <w:r w:rsidRPr="00B948E1">
        <w:rPr>
          <w:rFonts w:cstheme="minorHAnsi"/>
        </w:rPr>
        <w:t>Bank: QNB Finansbank</w:t>
      </w:r>
    </w:p>
    <w:p w14:paraId="6192F169" w14:textId="5E905306" w:rsidR="00B948E1" w:rsidRPr="00B948E1" w:rsidRDefault="00B948E1" w:rsidP="00CD6710">
      <w:pPr>
        <w:spacing w:after="120" w:line="240" w:lineRule="auto"/>
        <w:jc w:val="both"/>
        <w:rPr>
          <w:rFonts w:cstheme="minorHAnsi"/>
        </w:rPr>
      </w:pPr>
      <w:r w:rsidRPr="00B948E1">
        <w:rPr>
          <w:rFonts w:cstheme="minorHAnsi"/>
        </w:rPr>
        <w:t>Branch: ENPARA</w:t>
      </w:r>
    </w:p>
    <w:p w14:paraId="0333CBAD" w14:textId="5A87C147" w:rsidR="00CD6710" w:rsidRDefault="00CD6710" w:rsidP="00CD6710">
      <w:pPr>
        <w:spacing w:after="120" w:line="240" w:lineRule="auto"/>
        <w:jc w:val="both"/>
        <w:rPr>
          <w:rFonts w:cstheme="minorHAnsi"/>
          <w:lang w:val="tr-TR"/>
        </w:rPr>
      </w:pPr>
      <w:r w:rsidRPr="00CD6710">
        <w:rPr>
          <w:rFonts w:cstheme="minorHAnsi"/>
        </w:rPr>
        <w:t>TR</w:t>
      </w:r>
      <w:r w:rsidR="00B716EB">
        <w:rPr>
          <w:rFonts w:cstheme="minorHAnsi"/>
        </w:rPr>
        <w:t>Y</w:t>
      </w:r>
      <w:r w:rsidRPr="00CD6710">
        <w:rPr>
          <w:rFonts w:cstheme="minorHAnsi"/>
        </w:rPr>
        <w:t>:</w:t>
      </w:r>
      <w:r>
        <w:rPr>
          <w:rFonts w:cstheme="minorHAnsi"/>
        </w:rPr>
        <w:t xml:space="preserve"> </w:t>
      </w:r>
      <w:r>
        <w:rPr>
          <w:rFonts w:cstheme="minorHAnsi"/>
        </w:rPr>
        <w:tab/>
        <w:t xml:space="preserve">Önder </w:t>
      </w:r>
      <w:r>
        <w:rPr>
          <w:rFonts w:cstheme="minorHAnsi"/>
          <w:lang w:val="tr-TR"/>
        </w:rPr>
        <w:t>Çetin</w:t>
      </w:r>
    </w:p>
    <w:p w14:paraId="75196624" w14:textId="77777777" w:rsidR="00CD6710" w:rsidRDefault="00CD6710" w:rsidP="00CD6710">
      <w:pPr>
        <w:spacing w:after="120" w:line="240" w:lineRule="auto"/>
        <w:jc w:val="both"/>
        <w:rPr>
          <w:rFonts w:cstheme="minorHAnsi"/>
          <w:lang w:val="tr-TR"/>
        </w:rPr>
      </w:pPr>
      <w:r>
        <w:rPr>
          <w:rFonts w:cstheme="minorHAnsi"/>
          <w:i/>
          <w:lang w:val="tr-TR"/>
        </w:rPr>
        <w:tab/>
      </w:r>
      <w:r>
        <w:rPr>
          <w:rFonts w:cstheme="minorHAnsi"/>
          <w:lang w:val="tr-TR"/>
        </w:rPr>
        <w:t>TR70 0011 1000 0000 0104 4849 32</w:t>
      </w:r>
    </w:p>
    <w:p w14:paraId="6A70590E" w14:textId="77777777" w:rsidR="00CD6710" w:rsidRDefault="00CD6710" w:rsidP="00CD6710">
      <w:pPr>
        <w:spacing w:after="120" w:line="240" w:lineRule="auto"/>
        <w:jc w:val="both"/>
        <w:rPr>
          <w:rFonts w:cstheme="minorHAnsi"/>
          <w:lang w:val="tr-TR"/>
        </w:rPr>
      </w:pPr>
      <w:r>
        <w:rPr>
          <w:rFonts w:cstheme="minorHAnsi"/>
          <w:lang w:val="tr-TR"/>
        </w:rPr>
        <w:t>Euro:</w:t>
      </w:r>
      <w:r>
        <w:rPr>
          <w:rFonts w:cstheme="minorHAnsi"/>
          <w:lang w:val="tr-TR"/>
        </w:rPr>
        <w:tab/>
        <w:t>Önder Çetin</w:t>
      </w:r>
    </w:p>
    <w:p w14:paraId="73156718" w14:textId="065C9E34" w:rsidR="00CD6710" w:rsidRDefault="00CD6710" w:rsidP="00CD6710">
      <w:pPr>
        <w:spacing w:after="120" w:line="240" w:lineRule="auto"/>
        <w:jc w:val="both"/>
        <w:rPr>
          <w:rFonts w:cstheme="minorHAnsi"/>
          <w:lang w:val="tr-TR"/>
        </w:rPr>
      </w:pPr>
      <w:r>
        <w:rPr>
          <w:rFonts w:cstheme="minorHAnsi"/>
          <w:lang w:val="tr-TR"/>
        </w:rPr>
        <w:tab/>
        <w:t>TR57 0011 1000 0000 0094 1233 35</w:t>
      </w:r>
    </w:p>
    <w:p w14:paraId="2A2DED96" w14:textId="2959A89D" w:rsidR="00B716EB" w:rsidRDefault="00B716EB" w:rsidP="00CD6710">
      <w:pPr>
        <w:spacing w:after="120" w:line="240" w:lineRule="auto"/>
        <w:jc w:val="both"/>
        <w:rPr>
          <w:rFonts w:cstheme="minorHAnsi"/>
          <w:lang w:val="tr-TR"/>
        </w:rPr>
      </w:pPr>
      <w:r>
        <w:rPr>
          <w:rFonts w:cstheme="minorHAnsi"/>
          <w:lang w:val="tr-TR"/>
        </w:rPr>
        <w:tab/>
      </w:r>
      <w:proofErr w:type="spellStart"/>
      <w:r>
        <w:rPr>
          <w:rFonts w:cstheme="minorHAnsi"/>
          <w:lang w:val="tr-TR"/>
        </w:rPr>
        <w:t>Account</w:t>
      </w:r>
      <w:proofErr w:type="spellEnd"/>
      <w:r>
        <w:rPr>
          <w:rFonts w:cstheme="minorHAnsi"/>
          <w:lang w:val="tr-TR"/>
        </w:rPr>
        <w:t xml:space="preserve"> #: 94123335</w:t>
      </w:r>
    </w:p>
    <w:p w14:paraId="6FA6516B" w14:textId="58DBD2EF" w:rsidR="00B716EB" w:rsidRDefault="00B716EB" w:rsidP="00CD6710">
      <w:pPr>
        <w:spacing w:after="120" w:line="240" w:lineRule="auto"/>
        <w:jc w:val="both"/>
        <w:rPr>
          <w:rFonts w:cstheme="minorHAnsi"/>
          <w:lang w:val="tr-TR"/>
        </w:rPr>
      </w:pPr>
      <w:r>
        <w:rPr>
          <w:rFonts w:cstheme="minorHAnsi"/>
          <w:lang w:val="tr-TR"/>
        </w:rPr>
        <w:tab/>
      </w:r>
      <w:proofErr w:type="spellStart"/>
      <w:r>
        <w:rPr>
          <w:rFonts w:cstheme="minorHAnsi"/>
          <w:lang w:val="tr-TR"/>
        </w:rPr>
        <w:t>Branch</w:t>
      </w:r>
      <w:proofErr w:type="spellEnd"/>
      <w:r>
        <w:rPr>
          <w:rFonts w:cstheme="minorHAnsi"/>
          <w:lang w:val="tr-TR"/>
        </w:rPr>
        <w:t xml:space="preserve"> Name </w:t>
      </w:r>
      <w:proofErr w:type="spellStart"/>
      <w:r>
        <w:rPr>
          <w:rFonts w:cstheme="minorHAnsi"/>
          <w:lang w:val="tr-TR"/>
        </w:rPr>
        <w:t>and</w:t>
      </w:r>
      <w:proofErr w:type="spellEnd"/>
      <w:r>
        <w:rPr>
          <w:rFonts w:cstheme="minorHAnsi"/>
          <w:lang w:val="tr-TR"/>
        </w:rPr>
        <w:t xml:space="preserve"> </w:t>
      </w:r>
      <w:proofErr w:type="spellStart"/>
      <w:r>
        <w:rPr>
          <w:rFonts w:cstheme="minorHAnsi"/>
          <w:lang w:val="tr-TR"/>
        </w:rPr>
        <w:t>Code</w:t>
      </w:r>
      <w:proofErr w:type="spellEnd"/>
      <w:r>
        <w:rPr>
          <w:rFonts w:cstheme="minorHAnsi"/>
          <w:lang w:val="tr-TR"/>
        </w:rPr>
        <w:t>: ENPARA – 03663</w:t>
      </w:r>
    </w:p>
    <w:p w14:paraId="4EEE0D04" w14:textId="21011B7C" w:rsidR="00B716EB" w:rsidRDefault="00B716EB" w:rsidP="00CD6710">
      <w:pPr>
        <w:spacing w:after="120" w:line="240" w:lineRule="auto"/>
        <w:jc w:val="both"/>
        <w:rPr>
          <w:rFonts w:cstheme="minorHAnsi"/>
          <w:lang w:val="tr-TR"/>
        </w:rPr>
      </w:pPr>
      <w:r>
        <w:rPr>
          <w:rFonts w:cstheme="minorHAnsi"/>
          <w:lang w:val="tr-TR"/>
        </w:rPr>
        <w:tab/>
        <w:t xml:space="preserve">SWIFT </w:t>
      </w:r>
      <w:proofErr w:type="spellStart"/>
      <w:r>
        <w:rPr>
          <w:rFonts w:cstheme="minorHAnsi"/>
          <w:lang w:val="tr-TR"/>
        </w:rPr>
        <w:t>Code</w:t>
      </w:r>
      <w:proofErr w:type="spellEnd"/>
      <w:r>
        <w:rPr>
          <w:rFonts w:cstheme="minorHAnsi"/>
          <w:lang w:val="tr-TR"/>
        </w:rPr>
        <w:t>: FNNBTRISXXX</w:t>
      </w:r>
    </w:p>
    <w:p w14:paraId="1720EAF9" w14:textId="77777777" w:rsidR="00CD6710" w:rsidRPr="00CD6710" w:rsidRDefault="00CD6710" w:rsidP="00CD6710">
      <w:pPr>
        <w:spacing w:after="120" w:line="240" w:lineRule="auto"/>
        <w:jc w:val="both"/>
        <w:rPr>
          <w:rFonts w:cstheme="minorHAnsi"/>
          <w:lang w:val="tr-TR"/>
        </w:rPr>
      </w:pPr>
      <w:r>
        <w:rPr>
          <w:rFonts w:cstheme="minorHAnsi"/>
          <w:lang w:val="tr-TR"/>
        </w:rPr>
        <w:t>USD:</w:t>
      </w:r>
      <w:r>
        <w:rPr>
          <w:rFonts w:cstheme="minorHAnsi"/>
          <w:lang w:val="tr-TR"/>
        </w:rPr>
        <w:tab/>
        <w:t>Önder Çetin</w:t>
      </w:r>
    </w:p>
    <w:p w14:paraId="64E3119F" w14:textId="31E0D5FD" w:rsidR="00EC3C28" w:rsidRPr="00B30CD6" w:rsidRDefault="00CD6710" w:rsidP="007D1361">
      <w:pPr>
        <w:spacing w:after="120" w:line="360" w:lineRule="auto"/>
        <w:jc w:val="both"/>
        <w:rPr>
          <w:lang w:val="tr-TR"/>
        </w:rPr>
      </w:pPr>
      <w:r w:rsidRPr="00B948E1">
        <w:rPr>
          <w:lang w:val="tr-TR"/>
        </w:rPr>
        <w:tab/>
      </w:r>
      <w:r w:rsidRPr="00B30CD6">
        <w:rPr>
          <w:lang w:val="tr-TR"/>
        </w:rPr>
        <w:t>TR40 0011 1000 0000 0094 1232 53</w:t>
      </w:r>
    </w:p>
    <w:p w14:paraId="197E086E" w14:textId="40FEDD51" w:rsidR="00B716EB" w:rsidRDefault="00B716EB" w:rsidP="007D1361">
      <w:pPr>
        <w:spacing w:after="120" w:line="360" w:lineRule="auto"/>
        <w:jc w:val="both"/>
        <w:rPr>
          <w:rFonts w:cstheme="minorHAnsi"/>
          <w:lang w:val="tr-TR"/>
        </w:rPr>
      </w:pPr>
      <w:r w:rsidRPr="00B30CD6">
        <w:rPr>
          <w:lang w:val="tr-TR"/>
        </w:rPr>
        <w:tab/>
      </w:r>
      <w:proofErr w:type="spellStart"/>
      <w:r>
        <w:rPr>
          <w:rFonts w:cstheme="minorHAnsi"/>
          <w:lang w:val="tr-TR"/>
        </w:rPr>
        <w:t>Account</w:t>
      </w:r>
      <w:proofErr w:type="spellEnd"/>
      <w:r>
        <w:rPr>
          <w:rFonts w:cstheme="minorHAnsi"/>
          <w:lang w:val="tr-TR"/>
        </w:rPr>
        <w:t xml:space="preserve"> #: 94123253</w:t>
      </w:r>
    </w:p>
    <w:p w14:paraId="0C7D45BE" w14:textId="7F0F87B3" w:rsidR="00B716EB" w:rsidRDefault="00B716EB" w:rsidP="007D1361">
      <w:pPr>
        <w:spacing w:after="120" w:line="360" w:lineRule="auto"/>
        <w:jc w:val="both"/>
        <w:rPr>
          <w:rFonts w:cstheme="minorHAnsi"/>
          <w:lang w:val="tr-TR"/>
        </w:rPr>
      </w:pPr>
      <w:r>
        <w:rPr>
          <w:rFonts w:cstheme="minorHAnsi"/>
          <w:lang w:val="tr-TR"/>
        </w:rPr>
        <w:tab/>
      </w:r>
      <w:proofErr w:type="spellStart"/>
      <w:r>
        <w:rPr>
          <w:rFonts w:cstheme="minorHAnsi"/>
          <w:lang w:val="tr-TR"/>
        </w:rPr>
        <w:t>Branch</w:t>
      </w:r>
      <w:proofErr w:type="spellEnd"/>
      <w:r>
        <w:rPr>
          <w:rFonts w:cstheme="minorHAnsi"/>
          <w:lang w:val="tr-TR"/>
        </w:rPr>
        <w:t xml:space="preserve"> Name </w:t>
      </w:r>
      <w:proofErr w:type="spellStart"/>
      <w:r>
        <w:rPr>
          <w:rFonts w:cstheme="minorHAnsi"/>
          <w:lang w:val="tr-TR"/>
        </w:rPr>
        <w:t>and</w:t>
      </w:r>
      <w:proofErr w:type="spellEnd"/>
      <w:r>
        <w:rPr>
          <w:rFonts w:cstheme="minorHAnsi"/>
          <w:lang w:val="tr-TR"/>
        </w:rPr>
        <w:t xml:space="preserve"> </w:t>
      </w:r>
      <w:proofErr w:type="spellStart"/>
      <w:r>
        <w:rPr>
          <w:rFonts w:cstheme="minorHAnsi"/>
          <w:lang w:val="tr-TR"/>
        </w:rPr>
        <w:t>Code</w:t>
      </w:r>
      <w:proofErr w:type="spellEnd"/>
      <w:r>
        <w:rPr>
          <w:rFonts w:cstheme="minorHAnsi"/>
          <w:lang w:val="tr-TR"/>
        </w:rPr>
        <w:t>: ENPARA – 03663</w:t>
      </w:r>
    </w:p>
    <w:p w14:paraId="55E361EF" w14:textId="77777777" w:rsidR="00B716EB" w:rsidRDefault="00B716EB" w:rsidP="00B716EB">
      <w:pPr>
        <w:spacing w:after="120" w:line="240" w:lineRule="auto"/>
        <w:jc w:val="both"/>
        <w:rPr>
          <w:rFonts w:cstheme="minorHAnsi"/>
          <w:lang w:val="tr-TR"/>
        </w:rPr>
      </w:pPr>
      <w:r>
        <w:rPr>
          <w:rFonts w:cstheme="minorHAnsi"/>
          <w:lang w:val="tr-TR"/>
        </w:rPr>
        <w:tab/>
      </w:r>
      <w:r>
        <w:rPr>
          <w:rFonts w:cstheme="minorHAnsi"/>
          <w:lang w:val="tr-TR"/>
        </w:rPr>
        <w:tab/>
        <w:t xml:space="preserve">SWIFT </w:t>
      </w:r>
      <w:proofErr w:type="spellStart"/>
      <w:r>
        <w:rPr>
          <w:rFonts w:cstheme="minorHAnsi"/>
          <w:lang w:val="tr-TR"/>
        </w:rPr>
        <w:t>Code</w:t>
      </w:r>
      <w:proofErr w:type="spellEnd"/>
      <w:r>
        <w:rPr>
          <w:rFonts w:cstheme="minorHAnsi"/>
          <w:lang w:val="tr-TR"/>
        </w:rPr>
        <w:t>: FNNBTRISXXX</w:t>
      </w:r>
    </w:p>
    <w:p w14:paraId="7627DF51" w14:textId="77777777" w:rsidR="00DA3714" w:rsidRPr="00B30CD6" w:rsidRDefault="00DA3714" w:rsidP="007D1361">
      <w:pPr>
        <w:spacing w:after="120" w:line="360" w:lineRule="auto"/>
        <w:jc w:val="both"/>
        <w:rPr>
          <w:lang w:val="tr-TR"/>
        </w:rPr>
      </w:pPr>
    </w:p>
    <w:p w14:paraId="72AF2F78" w14:textId="7E34521D" w:rsidR="007D1361" w:rsidRPr="00941C83" w:rsidRDefault="007D1361" w:rsidP="007D1361">
      <w:pPr>
        <w:spacing w:after="120" w:line="360" w:lineRule="auto"/>
        <w:jc w:val="both"/>
      </w:pPr>
      <w:r w:rsidRPr="00941C83">
        <w:rPr>
          <w:b/>
        </w:rPr>
        <w:t>Symposium Venue:</w:t>
      </w:r>
      <w:r w:rsidRPr="00941C83">
        <w:t xml:space="preserve"> </w:t>
      </w:r>
      <w:r w:rsidR="000C4998">
        <w:tab/>
      </w:r>
      <w:r w:rsidR="000C4998">
        <w:tab/>
      </w:r>
      <w:proofErr w:type="spellStart"/>
      <w:r w:rsidRPr="00941C83">
        <w:t>Ege</w:t>
      </w:r>
      <w:proofErr w:type="spellEnd"/>
      <w:r w:rsidRPr="00941C83">
        <w:t xml:space="preserve"> University, Faculty of Letters</w:t>
      </w:r>
    </w:p>
    <w:p w14:paraId="45BCF0F9" w14:textId="77777777" w:rsidR="007D1361" w:rsidRPr="00DA3714" w:rsidRDefault="007D1361" w:rsidP="007D1361">
      <w:pPr>
        <w:spacing w:after="120" w:line="360" w:lineRule="auto"/>
        <w:jc w:val="both"/>
        <w:rPr>
          <w:b/>
        </w:rPr>
      </w:pPr>
      <w:r w:rsidRPr="00941C83">
        <w:rPr>
          <w:b/>
        </w:rPr>
        <w:t>Symposium Coordinators:</w:t>
      </w:r>
      <w:r w:rsidR="00DA3714">
        <w:rPr>
          <w:b/>
        </w:rPr>
        <w:tab/>
      </w:r>
      <w:proofErr w:type="spellStart"/>
      <w:r w:rsidRPr="00981509">
        <w:t>Dr.</w:t>
      </w:r>
      <w:proofErr w:type="spellEnd"/>
      <w:r w:rsidRPr="00981509">
        <w:t xml:space="preserve"> </w:t>
      </w:r>
      <w:proofErr w:type="spellStart"/>
      <w:r w:rsidRPr="00981509">
        <w:t>Funda</w:t>
      </w:r>
      <w:proofErr w:type="spellEnd"/>
      <w:r w:rsidRPr="00981509">
        <w:t xml:space="preserve"> </w:t>
      </w:r>
      <w:proofErr w:type="spellStart"/>
      <w:r w:rsidRPr="00981509">
        <w:t>Civelekoğlu</w:t>
      </w:r>
      <w:proofErr w:type="spellEnd"/>
    </w:p>
    <w:p w14:paraId="7C756D53" w14:textId="77777777" w:rsidR="007D1361" w:rsidRPr="00981509" w:rsidRDefault="007D1361" w:rsidP="00DA3714">
      <w:pPr>
        <w:spacing w:after="120" w:line="360" w:lineRule="auto"/>
        <w:ind w:left="2124" w:firstLine="708"/>
        <w:jc w:val="both"/>
      </w:pPr>
      <w:proofErr w:type="spellStart"/>
      <w:r w:rsidRPr="00981509">
        <w:t>Dr.</w:t>
      </w:r>
      <w:proofErr w:type="spellEnd"/>
      <w:r w:rsidRPr="00981509">
        <w:t xml:space="preserve"> </w:t>
      </w:r>
      <w:proofErr w:type="spellStart"/>
      <w:r w:rsidRPr="00981509">
        <w:t>Önder</w:t>
      </w:r>
      <w:proofErr w:type="spellEnd"/>
      <w:r w:rsidRPr="00981509">
        <w:t xml:space="preserve"> </w:t>
      </w:r>
      <w:proofErr w:type="spellStart"/>
      <w:r w:rsidRPr="00981509">
        <w:t>Çetin</w:t>
      </w:r>
      <w:proofErr w:type="spellEnd"/>
    </w:p>
    <w:p w14:paraId="3FF0066F" w14:textId="6A7D6EE3" w:rsidR="007D1361" w:rsidRDefault="007D1361" w:rsidP="00DA3714">
      <w:pPr>
        <w:spacing w:after="120" w:line="360" w:lineRule="auto"/>
        <w:ind w:left="2124"/>
        <w:jc w:val="both"/>
      </w:pPr>
      <w:bookmarkStart w:id="0" w:name="_GoBack"/>
      <w:bookmarkEnd w:id="0"/>
      <w:proofErr w:type="spellStart"/>
      <w:r w:rsidRPr="00981509">
        <w:t>Ege</w:t>
      </w:r>
      <w:proofErr w:type="spellEnd"/>
      <w:r w:rsidRPr="00981509">
        <w:t xml:space="preserve"> University, Faculty of Letters, Department of English Language and Literature</w:t>
      </w:r>
    </w:p>
    <w:p w14:paraId="76339EC5" w14:textId="77777777" w:rsidR="007D1361" w:rsidRPr="00B30CD6" w:rsidRDefault="007D1361" w:rsidP="007D1361">
      <w:pPr>
        <w:spacing w:after="120" w:line="360" w:lineRule="auto"/>
        <w:jc w:val="both"/>
        <w:rPr>
          <w:lang w:val="de-DE"/>
        </w:rPr>
      </w:pPr>
      <w:r w:rsidRPr="00B30CD6">
        <w:rPr>
          <w:b/>
          <w:lang w:val="de-DE"/>
        </w:rPr>
        <w:t>Symposium Website:</w:t>
      </w:r>
      <w:r w:rsidRPr="00B30CD6">
        <w:rPr>
          <w:lang w:val="de-DE"/>
        </w:rPr>
        <w:t xml:space="preserve"> </w:t>
      </w:r>
      <w:hyperlink r:id="rId7" w:history="1">
        <w:r w:rsidRPr="00B30CD6">
          <w:rPr>
            <w:rStyle w:val="Kpr"/>
            <w:lang w:val="de-DE"/>
          </w:rPr>
          <w:t>http://www.css.ege.edu.tr</w:t>
        </w:r>
      </w:hyperlink>
      <w:r w:rsidRPr="00B30CD6">
        <w:rPr>
          <w:lang w:val="de-DE"/>
        </w:rPr>
        <w:t xml:space="preserve"> </w:t>
      </w:r>
    </w:p>
    <w:p w14:paraId="355EF297" w14:textId="77777777" w:rsidR="00045542" w:rsidRPr="00EC3C28" w:rsidRDefault="00045542" w:rsidP="007D1361">
      <w:pPr>
        <w:spacing w:after="120" w:line="360" w:lineRule="auto"/>
        <w:jc w:val="both"/>
        <w:rPr>
          <w:lang w:val="de-DE"/>
        </w:rPr>
      </w:pPr>
      <w:proofErr w:type="spellStart"/>
      <w:r w:rsidRPr="00EC3C28">
        <w:rPr>
          <w:b/>
          <w:lang w:val="de-DE"/>
        </w:rPr>
        <w:t>E-mail</w:t>
      </w:r>
      <w:proofErr w:type="spellEnd"/>
      <w:r w:rsidRPr="00EC3C28">
        <w:rPr>
          <w:b/>
          <w:lang w:val="de-DE"/>
        </w:rPr>
        <w:t>:</w:t>
      </w:r>
      <w:r w:rsidRPr="00EC3C28">
        <w:rPr>
          <w:lang w:val="de-DE"/>
        </w:rPr>
        <w:t xml:space="preserve"> </w:t>
      </w:r>
      <w:hyperlink r:id="rId8" w:history="1">
        <w:r w:rsidRPr="00EC3C28">
          <w:rPr>
            <w:rStyle w:val="Kpr"/>
            <w:lang w:val="de-DE"/>
          </w:rPr>
          <w:t>egecss2022@gmail.com</w:t>
        </w:r>
      </w:hyperlink>
      <w:r w:rsidRPr="00EC3C28">
        <w:rPr>
          <w:lang w:val="de-DE"/>
        </w:rPr>
        <w:t xml:space="preserve"> </w:t>
      </w:r>
    </w:p>
    <w:p w14:paraId="168D4A9F" w14:textId="77777777" w:rsidR="007D1361" w:rsidRDefault="00057A5E" w:rsidP="00057A5E">
      <w:pPr>
        <w:spacing w:after="120" w:line="240" w:lineRule="auto"/>
        <w:jc w:val="both"/>
      </w:pPr>
      <w:r>
        <w:rPr>
          <w:noProof/>
          <w:lang w:val="tr-TR" w:eastAsia="tr-TR"/>
        </w:rPr>
        <w:drawing>
          <wp:inline distT="0" distB="0" distL="0" distR="0" wp14:anchorId="274D4CC5" wp14:editId="5B86E6B9">
            <wp:extent cx="227965" cy="186982"/>
            <wp:effectExtent l="0" t="0" r="635" b="3810"/>
            <wp:docPr id="3" name="Resim 3" descr="Twitter-bird-light-b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bird-light-bg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683" cy="201515"/>
                    </a:xfrm>
                    <a:prstGeom prst="rect">
                      <a:avLst/>
                    </a:prstGeom>
                    <a:noFill/>
                    <a:ln>
                      <a:noFill/>
                    </a:ln>
                  </pic:spPr>
                </pic:pic>
              </a:graphicData>
            </a:graphic>
          </wp:inline>
        </w:drawing>
      </w:r>
      <w:r w:rsidR="007D1361" w:rsidRPr="00045542">
        <w:rPr>
          <w:b/>
        </w:rPr>
        <w:t>Twitter:</w:t>
      </w:r>
      <w:r w:rsidR="007D1361">
        <w:t xml:space="preserve"> @EgeCss2022 </w:t>
      </w:r>
    </w:p>
    <w:p w14:paraId="45747F57" w14:textId="77777777" w:rsidR="007D1361" w:rsidRDefault="00057A5E" w:rsidP="00057A5E">
      <w:pPr>
        <w:spacing w:after="120" w:line="240" w:lineRule="auto"/>
        <w:jc w:val="both"/>
      </w:pPr>
      <w:r>
        <w:rPr>
          <w:noProof/>
          <w:lang w:val="tr-TR" w:eastAsia="tr-TR"/>
        </w:rPr>
        <w:drawing>
          <wp:inline distT="0" distB="0" distL="0" distR="0" wp14:anchorId="614E3A25" wp14:editId="11198FB6">
            <wp:extent cx="228600" cy="228600"/>
            <wp:effectExtent l="0" t="0" r="0" b="0"/>
            <wp:docPr id="2" name="Resim 2" descr="https://upload.wikimedia.org/wikipedia/commons/thumb/e/e7/Instagram_logo_2016.svg/132px-Instagram_logo_2016.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e/e7/Instagram_logo_2016.svg/132px-Instagram_logo_2016.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7D1361" w:rsidRPr="00045542">
        <w:rPr>
          <w:b/>
        </w:rPr>
        <w:t xml:space="preserve">Instagram: </w:t>
      </w:r>
      <w:r w:rsidR="007D1361">
        <w:t>@egecss2022</w:t>
      </w:r>
    </w:p>
    <w:p w14:paraId="214614AF" w14:textId="2F1AC057" w:rsidR="003C790B" w:rsidRDefault="00057A5E" w:rsidP="00057A5E">
      <w:pPr>
        <w:spacing w:after="120" w:line="240" w:lineRule="auto"/>
        <w:jc w:val="both"/>
      </w:pPr>
      <w:r>
        <w:rPr>
          <w:noProof/>
          <w:lang w:val="tr-TR" w:eastAsia="tr-TR"/>
        </w:rPr>
        <w:drawing>
          <wp:inline distT="0" distB="0" distL="0" distR="0" wp14:anchorId="1CAAECAC" wp14:editId="644634C2">
            <wp:extent cx="200025" cy="238125"/>
            <wp:effectExtent l="0" t="0" r="9525" b="9525"/>
            <wp:docPr id="1" name="Resim 1" descr="https://upload.wikimedia.org/wikipedia/commons/thumb/1/1b/Facebook_icon.svg/240px-Facebook_ico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b/Facebook_icon.svg/240px-Facebook_icon.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003C790B" w:rsidRPr="00045542">
        <w:rPr>
          <w:b/>
        </w:rPr>
        <w:t xml:space="preserve">Facebook: </w:t>
      </w:r>
      <w:proofErr w:type="spellStart"/>
      <w:r w:rsidR="003C790B">
        <w:t>Ege</w:t>
      </w:r>
      <w:proofErr w:type="spellEnd"/>
      <w:r w:rsidR="003C790B">
        <w:t xml:space="preserve"> CSS </w:t>
      </w:r>
    </w:p>
    <w:p w14:paraId="18943C84" w14:textId="77777777" w:rsidR="007D1361" w:rsidRPr="00292788" w:rsidRDefault="003C790B" w:rsidP="007D1361">
      <w:pPr>
        <w:spacing w:after="120" w:line="360" w:lineRule="auto"/>
        <w:jc w:val="both"/>
      </w:pPr>
      <w:r>
        <w:tab/>
        <w:t xml:space="preserve">     </w:t>
      </w:r>
      <w:r w:rsidR="00057A5E">
        <w:t xml:space="preserve">       </w:t>
      </w:r>
      <w:hyperlink r:id="rId12" w:history="1">
        <w:r w:rsidRPr="0086657A">
          <w:rPr>
            <w:rStyle w:val="Kpr"/>
          </w:rPr>
          <w:t>https://www.facebook.com/profile.php?id=100073539197478</w:t>
        </w:r>
      </w:hyperlink>
      <w:r>
        <w:t xml:space="preserve"> </w:t>
      </w:r>
    </w:p>
    <w:p w14:paraId="09E25D9C" w14:textId="77777777" w:rsidR="007D1361" w:rsidRPr="00981509" w:rsidRDefault="007D1361" w:rsidP="007D1361">
      <w:pPr>
        <w:spacing w:after="120" w:line="360" w:lineRule="auto"/>
        <w:jc w:val="both"/>
      </w:pPr>
      <w:r w:rsidRPr="00045542">
        <w:rPr>
          <w:b/>
        </w:rPr>
        <w:t>ORGANIZERS:</w:t>
      </w:r>
      <w:r w:rsidRPr="00981509">
        <w:t xml:space="preserve"> </w:t>
      </w:r>
      <w:proofErr w:type="spellStart"/>
      <w:r w:rsidRPr="00981509">
        <w:t>Ege</w:t>
      </w:r>
      <w:proofErr w:type="spellEnd"/>
      <w:r w:rsidRPr="00981509">
        <w:t xml:space="preserve"> University, Department of English Language and Literature, Department of American Culture and Literature</w:t>
      </w:r>
    </w:p>
    <w:sectPr w:rsidR="007D1361" w:rsidRPr="00981509" w:rsidSect="00401913">
      <w:pgSz w:w="11906" w:h="16838"/>
      <w:pgMar w:top="1134" w:right="851" w:bottom="851" w:left="1134"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73116"/>
    <w:multiLevelType w:val="hybridMultilevel"/>
    <w:tmpl w:val="B3F8DF98"/>
    <w:lvl w:ilvl="0" w:tplc="AE741206">
      <w:start w:val="50"/>
      <w:numFmt w:val="bullet"/>
      <w:lvlText w:val=""/>
      <w:lvlJc w:val="left"/>
      <w:pPr>
        <w:ind w:left="720" w:hanging="360"/>
      </w:pPr>
      <w:rPr>
        <w:rFonts w:ascii="Symbol" w:eastAsiaTheme="minorHAnsi" w:hAnsi="Symbol" w:cstheme="minorBidi" w:hint="default"/>
        <w:b w:val="0"/>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ECE06AE"/>
    <w:multiLevelType w:val="multilevel"/>
    <w:tmpl w:val="FAC0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8A"/>
    <w:rsid w:val="00045542"/>
    <w:rsid w:val="00045E10"/>
    <w:rsid w:val="00057A5E"/>
    <w:rsid w:val="000C4998"/>
    <w:rsid w:val="001B2B00"/>
    <w:rsid w:val="002052CE"/>
    <w:rsid w:val="002073EB"/>
    <w:rsid w:val="00233020"/>
    <w:rsid w:val="002671F7"/>
    <w:rsid w:val="002C2437"/>
    <w:rsid w:val="0033058A"/>
    <w:rsid w:val="00387C35"/>
    <w:rsid w:val="003A3190"/>
    <w:rsid w:val="003B476F"/>
    <w:rsid w:val="003C790B"/>
    <w:rsid w:val="003F27B2"/>
    <w:rsid w:val="00401913"/>
    <w:rsid w:val="004372E3"/>
    <w:rsid w:val="00485027"/>
    <w:rsid w:val="004B0059"/>
    <w:rsid w:val="004D3FB8"/>
    <w:rsid w:val="004F5F85"/>
    <w:rsid w:val="00544F66"/>
    <w:rsid w:val="00545E6C"/>
    <w:rsid w:val="00571ACC"/>
    <w:rsid w:val="00587612"/>
    <w:rsid w:val="005C417F"/>
    <w:rsid w:val="005F66B5"/>
    <w:rsid w:val="00674865"/>
    <w:rsid w:val="00696EBF"/>
    <w:rsid w:val="006B5BA0"/>
    <w:rsid w:val="006C53BF"/>
    <w:rsid w:val="007507FD"/>
    <w:rsid w:val="00755CDA"/>
    <w:rsid w:val="00767F36"/>
    <w:rsid w:val="00796677"/>
    <w:rsid w:val="007D1361"/>
    <w:rsid w:val="00866B87"/>
    <w:rsid w:val="008C5602"/>
    <w:rsid w:val="008F3F76"/>
    <w:rsid w:val="00965DA4"/>
    <w:rsid w:val="009A6AB7"/>
    <w:rsid w:val="00A41893"/>
    <w:rsid w:val="00A527DA"/>
    <w:rsid w:val="00A84413"/>
    <w:rsid w:val="00A94EBB"/>
    <w:rsid w:val="00AF657F"/>
    <w:rsid w:val="00AF7770"/>
    <w:rsid w:val="00B30CD6"/>
    <w:rsid w:val="00B716EB"/>
    <w:rsid w:val="00B948E1"/>
    <w:rsid w:val="00B97DD8"/>
    <w:rsid w:val="00BA6D7D"/>
    <w:rsid w:val="00C05F4A"/>
    <w:rsid w:val="00C65DCD"/>
    <w:rsid w:val="00CD6710"/>
    <w:rsid w:val="00CE591F"/>
    <w:rsid w:val="00D21CCC"/>
    <w:rsid w:val="00D9282F"/>
    <w:rsid w:val="00DA3254"/>
    <w:rsid w:val="00DA3714"/>
    <w:rsid w:val="00DA6181"/>
    <w:rsid w:val="00DD5D79"/>
    <w:rsid w:val="00E26136"/>
    <w:rsid w:val="00E379B2"/>
    <w:rsid w:val="00EC3C28"/>
    <w:rsid w:val="00FF12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f6"/>
    </o:shapedefaults>
    <o:shapelayout v:ext="edit">
      <o:idmap v:ext="edit" data="1"/>
    </o:shapelayout>
  </w:shapeDefaults>
  <w:decimalSymbol w:val=","/>
  <w:listSeparator w:val=";"/>
  <w14:docId w14:val="12EEEAC6"/>
  <w15:chartTrackingRefBased/>
  <w15:docId w15:val="{69601304-2F3E-4743-82E8-35638C61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361"/>
    <w:rPr>
      <w:lang w:val="en-GB"/>
    </w:rPr>
  </w:style>
  <w:style w:type="paragraph" w:styleId="Balk1">
    <w:name w:val="heading 1"/>
    <w:basedOn w:val="Normal"/>
    <w:link w:val="Balk1Char"/>
    <w:uiPriority w:val="9"/>
    <w:qFormat/>
    <w:rsid w:val="00544F66"/>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44F66"/>
    <w:rPr>
      <w:color w:val="6B9F25" w:themeColor="hyperlink"/>
      <w:u w:val="single"/>
    </w:rPr>
  </w:style>
  <w:style w:type="character" w:customStyle="1" w:styleId="Balk1Char">
    <w:name w:val="Başlık 1 Char"/>
    <w:basedOn w:val="VarsaylanParagrafYazTipi"/>
    <w:link w:val="Balk1"/>
    <w:uiPriority w:val="9"/>
    <w:rsid w:val="00544F66"/>
    <w:rPr>
      <w:rFonts w:ascii="Times New Roman" w:eastAsia="Times New Roman" w:hAnsi="Times New Roman" w:cs="Times New Roman"/>
      <w:b/>
      <w:bCs/>
      <w:kern w:val="36"/>
      <w:sz w:val="48"/>
      <w:szCs w:val="48"/>
      <w:lang w:eastAsia="tr-TR"/>
    </w:rPr>
  </w:style>
  <w:style w:type="character" w:styleId="Vurgu">
    <w:name w:val="Emphasis"/>
    <w:basedOn w:val="VarsaylanParagrafYazTipi"/>
    <w:uiPriority w:val="20"/>
    <w:qFormat/>
    <w:rsid w:val="00544F66"/>
    <w:rPr>
      <w:i/>
      <w:iCs/>
    </w:rPr>
  </w:style>
  <w:style w:type="character" w:customStyle="1" w:styleId="pdf-link-text">
    <w:name w:val="pdf-link-text"/>
    <w:basedOn w:val="VarsaylanParagrafYazTipi"/>
    <w:rsid w:val="00544F66"/>
  </w:style>
  <w:style w:type="character" w:customStyle="1" w:styleId="screenreader-text">
    <w:name w:val="screenreader-text"/>
    <w:basedOn w:val="VarsaylanParagrafYazTipi"/>
    <w:rsid w:val="00544F66"/>
  </w:style>
  <w:style w:type="paragraph" w:customStyle="1" w:styleId="chapter-para">
    <w:name w:val="chapter-para"/>
    <w:basedOn w:val="Normal"/>
    <w:rsid w:val="00544F66"/>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DA61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6181"/>
    <w:rPr>
      <w:rFonts w:ascii="Segoe UI" w:hAnsi="Segoe UI" w:cs="Segoe UI"/>
      <w:sz w:val="18"/>
      <w:szCs w:val="18"/>
      <w:lang w:val="en-GB"/>
    </w:rPr>
  </w:style>
  <w:style w:type="paragraph" w:styleId="ListeParagraf">
    <w:name w:val="List Paragraph"/>
    <w:basedOn w:val="Normal"/>
    <w:uiPriority w:val="34"/>
    <w:qFormat/>
    <w:rsid w:val="00DA3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165395">
      <w:bodyDiv w:val="1"/>
      <w:marLeft w:val="0"/>
      <w:marRight w:val="0"/>
      <w:marTop w:val="0"/>
      <w:marBottom w:val="0"/>
      <w:divBdr>
        <w:top w:val="none" w:sz="0" w:space="0" w:color="auto"/>
        <w:left w:val="none" w:sz="0" w:space="0" w:color="auto"/>
        <w:bottom w:val="none" w:sz="0" w:space="0" w:color="auto"/>
        <w:right w:val="none" w:sz="0" w:space="0" w:color="auto"/>
      </w:divBdr>
      <w:divsChild>
        <w:div w:id="317618363">
          <w:marLeft w:val="0"/>
          <w:marRight w:val="0"/>
          <w:marTop w:val="0"/>
          <w:marBottom w:val="0"/>
          <w:divBdr>
            <w:top w:val="none" w:sz="0" w:space="0" w:color="auto"/>
            <w:left w:val="none" w:sz="0" w:space="0" w:color="auto"/>
            <w:bottom w:val="none" w:sz="0" w:space="0" w:color="auto"/>
            <w:right w:val="none" w:sz="0" w:space="0" w:color="auto"/>
          </w:divBdr>
          <w:divsChild>
            <w:div w:id="364211151">
              <w:marLeft w:val="0"/>
              <w:marRight w:val="0"/>
              <w:marTop w:val="0"/>
              <w:marBottom w:val="0"/>
              <w:divBdr>
                <w:top w:val="none" w:sz="0" w:space="0" w:color="auto"/>
                <w:left w:val="none" w:sz="0" w:space="0" w:color="auto"/>
                <w:bottom w:val="none" w:sz="0" w:space="0" w:color="auto"/>
                <w:right w:val="none" w:sz="0" w:space="0" w:color="auto"/>
              </w:divBdr>
              <w:divsChild>
                <w:div w:id="2080012587">
                  <w:marLeft w:val="0"/>
                  <w:marRight w:val="0"/>
                  <w:marTop w:val="0"/>
                  <w:marBottom w:val="0"/>
                  <w:divBdr>
                    <w:top w:val="none" w:sz="0" w:space="0" w:color="auto"/>
                    <w:left w:val="none" w:sz="0" w:space="0" w:color="auto"/>
                    <w:bottom w:val="none" w:sz="0" w:space="0" w:color="auto"/>
                    <w:right w:val="none" w:sz="0" w:space="0" w:color="auto"/>
                  </w:divBdr>
                  <w:divsChild>
                    <w:div w:id="1042636092">
                      <w:marLeft w:val="0"/>
                      <w:marRight w:val="0"/>
                      <w:marTop w:val="165"/>
                      <w:marBottom w:val="165"/>
                      <w:divBdr>
                        <w:top w:val="none" w:sz="0" w:space="0" w:color="auto"/>
                        <w:left w:val="none" w:sz="0" w:space="0" w:color="auto"/>
                        <w:bottom w:val="none" w:sz="0" w:space="0" w:color="auto"/>
                        <w:right w:val="none" w:sz="0" w:space="0" w:color="auto"/>
                      </w:divBdr>
                      <w:divsChild>
                        <w:div w:id="2034262721">
                          <w:marLeft w:val="0"/>
                          <w:marRight w:val="0"/>
                          <w:marTop w:val="0"/>
                          <w:marBottom w:val="0"/>
                          <w:divBdr>
                            <w:top w:val="none" w:sz="0" w:space="0" w:color="auto"/>
                            <w:left w:val="none" w:sz="0" w:space="0" w:color="auto"/>
                            <w:bottom w:val="none" w:sz="0" w:space="0" w:color="auto"/>
                            <w:right w:val="none" w:sz="0" w:space="0" w:color="auto"/>
                          </w:divBdr>
                          <w:divsChild>
                            <w:div w:id="220092325">
                              <w:marLeft w:val="0"/>
                              <w:marRight w:val="225"/>
                              <w:marTop w:val="0"/>
                              <w:marBottom w:val="0"/>
                              <w:divBdr>
                                <w:top w:val="none" w:sz="0" w:space="0" w:color="auto"/>
                                <w:left w:val="none" w:sz="0" w:space="0" w:color="auto"/>
                                <w:bottom w:val="none" w:sz="0" w:space="0" w:color="auto"/>
                                <w:right w:val="none" w:sz="0" w:space="0" w:color="auto"/>
                              </w:divBdr>
                            </w:div>
                          </w:divsChild>
                        </w:div>
                        <w:div w:id="423460054">
                          <w:marLeft w:val="0"/>
                          <w:marRight w:val="0"/>
                          <w:marTop w:val="0"/>
                          <w:marBottom w:val="0"/>
                          <w:divBdr>
                            <w:top w:val="none" w:sz="0" w:space="0" w:color="auto"/>
                            <w:left w:val="none" w:sz="0" w:space="0" w:color="auto"/>
                            <w:bottom w:val="none" w:sz="0" w:space="0" w:color="auto"/>
                            <w:right w:val="none" w:sz="0" w:space="0" w:color="auto"/>
                          </w:divBdr>
                          <w:divsChild>
                            <w:div w:id="2115401950">
                              <w:marLeft w:val="0"/>
                              <w:marRight w:val="300"/>
                              <w:marTop w:val="0"/>
                              <w:marBottom w:val="0"/>
                              <w:divBdr>
                                <w:top w:val="none" w:sz="0" w:space="0" w:color="auto"/>
                                <w:left w:val="none" w:sz="0" w:space="0" w:color="auto"/>
                                <w:bottom w:val="none" w:sz="0" w:space="0" w:color="auto"/>
                                <w:right w:val="none" w:sz="0" w:space="0" w:color="auto"/>
                              </w:divBdr>
                              <w:divsChild>
                                <w:div w:id="526871530">
                                  <w:marLeft w:val="0"/>
                                  <w:marRight w:val="75"/>
                                  <w:marTop w:val="0"/>
                                  <w:marBottom w:val="0"/>
                                  <w:divBdr>
                                    <w:top w:val="none" w:sz="0" w:space="0" w:color="auto"/>
                                    <w:left w:val="none" w:sz="0" w:space="0" w:color="auto"/>
                                    <w:bottom w:val="none" w:sz="0" w:space="0" w:color="auto"/>
                                    <w:right w:val="none" w:sz="0" w:space="0" w:color="auto"/>
                                  </w:divBdr>
                                </w:div>
                                <w:div w:id="13213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107865">
          <w:marLeft w:val="0"/>
          <w:marRight w:val="0"/>
          <w:marTop w:val="0"/>
          <w:marBottom w:val="0"/>
          <w:divBdr>
            <w:top w:val="none" w:sz="0" w:space="0" w:color="auto"/>
            <w:left w:val="none" w:sz="0" w:space="0" w:color="auto"/>
            <w:bottom w:val="none" w:sz="0" w:space="0" w:color="auto"/>
            <w:right w:val="none" w:sz="0" w:space="0" w:color="auto"/>
          </w:divBdr>
          <w:divsChild>
            <w:div w:id="1981883660">
              <w:marLeft w:val="0"/>
              <w:marRight w:val="0"/>
              <w:marTop w:val="0"/>
              <w:marBottom w:val="0"/>
              <w:divBdr>
                <w:top w:val="none" w:sz="0" w:space="0" w:color="auto"/>
                <w:left w:val="none" w:sz="0" w:space="0" w:color="auto"/>
                <w:bottom w:val="single" w:sz="6" w:space="0" w:color="CFD5E4"/>
                <w:right w:val="none" w:sz="0" w:space="0" w:color="auto"/>
              </w:divBdr>
              <w:divsChild>
                <w:div w:id="1347443651">
                  <w:marLeft w:val="0"/>
                  <w:marRight w:val="0"/>
                  <w:marTop w:val="0"/>
                  <w:marBottom w:val="0"/>
                  <w:divBdr>
                    <w:top w:val="none" w:sz="0" w:space="0" w:color="auto"/>
                    <w:left w:val="none" w:sz="0" w:space="0" w:color="auto"/>
                    <w:bottom w:val="none" w:sz="0" w:space="0" w:color="auto"/>
                    <w:right w:val="none" w:sz="0" w:space="0" w:color="auto"/>
                  </w:divBdr>
                  <w:divsChild>
                    <w:div w:id="545803081">
                      <w:marLeft w:val="0"/>
                      <w:marRight w:val="0"/>
                      <w:marTop w:val="0"/>
                      <w:marBottom w:val="0"/>
                      <w:divBdr>
                        <w:top w:val="none" w:sz="0" w:space="0" w:color="auto"/>
                        <w:left w:val="none" w:sz="0" w:space="0" w:color="auto"/>
                        <w:bottom w:val="none" w:sz="0" w:space="0" w:color="auto"/>
                        <w:right w:val="none" w:sz="0" w:space="0" w:color="auto"/>
                      </w:divBdr>
                    </w:div>
                    <w:div w:id="951090891">
                      <w:marLeft w:val="0"/>
                      <w:marRight w:val="0"/>
                      <w:marTop w:val="0"/>
                      <w:marBottom w:val="0"/>
                      <w:divBdr>
                        <w:top w:val="none" w:sz="0" w:space="0" w:color="auto"/>
                        <w:left w:val="none" w:sz="0" w:space="0" w:color="auto"/>
                        <w:bottom w:val="none" w:sz="0" w:space="0" w:color="auto"/>
                        <w:right w:val="none" w:sz="0" w:space="0" w:color="auto"/>
                      </w:divBdr>
                      <w:divsChild>
                        <w:div w:id="1195003154">
                          <w:marLeft w:val="0"/>
                          <w:marRight w:val="0"/>
                          <w:marTop w:val="0"/>
                          <w:marBottom w:val="0"/>
                          <w:divBdr>
                            <w:top w:val="none" w:sz="0" w:space="0" w:color="auto"/>
                            <w:left w:val="none" w:sz="0" w:space="0" w:color="auto"/>
                            <w:bottom w:val="none" w:sz="0" w:space="0" w:color="auto"/>
                            <w:right w:val="none" w:sz="0" w:space="0" w:color="auto"/>
                          </w:divBdr>
                        </w:div>
                      </w:divsChild>
                    </w:div>
                    <w:div w:id="1956793305">
                      <w:marLeft w:val="0"/>
                      <w:marRight w:val="0"/>
                      <w:marTop w:val="0"/>
                      <w:marBottom w:val="0"/>
                      <w:divBdr>
                        <w:top w:val="none" w:sz="0" w:space="0" w:color="auto"/>
                        <w:left w:val="none" w:sz="0" w:space="0" w:color="auto"/>
                        <w:bottom w:val="none" w:sz="0" w:space="0" w:color="auto"/>
                        <w:right w:val="none" w:sz="0" w:space="0" w:color="auto"/>
                      </w:divBdr>
                      <w:divsChild>
                        <w:div w:id="213995041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779301760">
              <w:marLeft w:val="0"/>
              <w:marRight w:val="0"/>
              <w:marTop w:val="0"/>
              <w:marBottom w:val="0"/>
              <w:divBdr>
                <w:top w:val="none" w:sz="0" w:space="0" w:color="auto"/>
                <w:left w:val="none" w:sz="0" w:space="0" w:color="auto"/>
                <w:bottom w:val="none" w:sz="0" w:space="0" w:color="auto"/>
                <w:right w:val="none" w:sz="0" w:space="0" w:color="auto"/>
              </w:divBdr>
              <w:divsChild>
                <w:div w:id="909660607">
                  <w:marLeft w:val="0"/>
                  <w:marRight w:val="0"/>
                  <w:marTop w:val="0"/>
                  <w:marBottom w:val="0"/>
                  <w:divBdr>
                    <w:top w:val="none" w:sz="0" w:space="0" w:color="auto"/>
                    <w:left w:val="none" w:sz="0" w:space="0" w:color="auto"/>
                    <w:bottom w:val="none" w:sz="0" w:space="0" w:color="auto"/>
                    <w:right w:val="none" w:sz="0" w:space="0" w:color="auto"/>
                  </w:divBdr>
                  <w:divsChild>
                    <w:div w:id="903183500">
                      <w:marLeft w:val="0"/>
                      <w:marRight w:val="0"/>
                      <w:marTop w:val="0"/>
                      <w:marBottom w:val="0"/>
                      <w:divBdr>
                        <w:top w:val="none" w:sz="0" w:space="0" w:color="auto"/>
                        <w:left w:val="none" w:sz="0" w:space="0" w:color="auto"/>
                        <w:bottom w:val="none" w:sz="0" w:space="0" w:color="auto"/>
                        <w:right w:val="none" w:sz="0" w:space="0" w:color="auto"/>
                      </w:divBdr>
                      <w:divsChild>
                        <w:div w:id="11461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ecss2022@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s.ege.edu.tr" TargetMode="External"/><Relationship Id="rId12" Type="http://schemas.openxmlformats.org/officeDocument/2006/relationships/hyperlink" Target="https://www.facebook.com/profile.php?id=1000735391974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ecss2022@gmail.com"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Mavi Yeşil">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786</Words>
  <Characters>4481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cp:lastPrinted>2021-10-15T08:21:00Z</cp:lastPrinted>
  <dcterms:created xsi:type="dcterms:W3CDTF">2021-10-23T11:52:00Z</dcterms:created>
  <dcterms:modified xsi:type="dcterms:W3CDTF">2021-11-02T20:24:00Z</dcterms:modified>
</cp:coreProperties>
</file>