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52" w:rsidRPr="001943F7" w:rsidRDefault="00554652" w:rsidP="003F2EA8">
      <w:pPr>
        <w:jc w:val="center"/>
        <w:rPr>
          <w:i/>
          <w:noProof/>
          <w:sz w:val="24"/>
          <w:szCs w:val="24"/>
          <w:lang w:val="en-US" w:eastAsia="es-ES"/>
        </w:rPr>
      </w:pPr>
      <w:r w:rsidRPr="001943F7">
        <w:rPr>
          <w:i/>
          <w:noProof/>
          <w:sz w:val="24"/>
          <w:szCs w:val="24"/>
          <w:lang w:val="en-US" w:eastAsia="es-ES"/>
        </w:rPr>
        <w:t>Shakespeare and Tyranny: Regimes of Reading in Europe and Beyond</w:t>
      </w:r>
    </w:p>
    <w:p w:rsidR="00554652" w:rsidRPr="001943F7" w:rsidRDefault="00554652" w:rsidP="003F2EA8">
      <w:pPr>
        <w:jc w:val="center"/>
        <w:rPr>
          <w:noProof/>
          <w:sz w:val="24"/>
          <w:szCs w:val="24"/>
          <w:lang w:val="en-US" w:eastAsia="es-ES"/>
        </w:rPr>
      </w:pPr>
      <w:r w:rsidRPr="001943F7">
        <w:rPr>
          <w:noProof/>
          <w:sz w:val="24"/>
          <w:szCs w:val="24"/>
          <w:lang w:val="en-US" w:eastAsia="es-ES"/>
        </w:rPr>
        <w:t>Edited by Keith Gregor</w:t>
      </w:r>
    </w:p>
    <w:p w:rsidR="001943F7" w:rsidRPr="001943F7" w:rsidRDefault="001943F7" w:rsidP="003F2EA8">
      <w:pPr>
        <w:jc w:val="center"/>
        <w:rPr>
          <w:noProof/>
          <w:sz w:val="24"/>
          <w:szCs w:val="24"/>
          <w:lang w:val="en-US" w:eastAsia="es-ES"/>
        </w:rPr>
      </w:pPr>
      <w:r w:rsidRPr="001943F7">
        <w:rPr>
          <w:noProof/>
          <w:sz w:val="24"/>
          <w:szCs w:val="24"/>
          <w:lang w:val="en-US" w:eastAsia="es-ES"/>
        </w:rPr>
        <w:t>Cambridge Scholars Publishing</w:t>
      </w:r>
    </w:p>
    <w:p w:rsidR="00554652" w:rsidRPr="00554652" w:rsidRDefault="00554652" w:rsidP="003F2EA8">
      <w:pPr>
        <w:spacing w:after="0" w:line="240" w:lineRule="auto"/>
        <w:jc w:val="center"/>
        <w:rPr>
          <w:rFonts w:eastAsia="Times New Roman" w:cs="Times New Roman"/>
          <w:sz w:val="20"/>
          <w:szCs w:val="20"/>
          <w:lang w:val="en-US" w:eastAsia="es-ES"/>
        </w:rPr>
      </w:pPr>
      <w:r w:rsidRPr="00554652">
        <w:rPr>
          <w:rFonts w:eastAsia="Times New Roman" w:cs="Times New Roman"/>
          <w:sz w:val="20"/>
          <w:szCs w:val="20"/>
          <w:lang w:val="en-US" w:eastAsia="es-ES"/>
        </w:rPr>
        <w:t>SBN-13: 978-1-4438-6060-4</w:t>
      </w:r>
    </w:p>
    <w:p w:rsidR="00554652" w:rsidRPr="00554652" w:rsidRDefault="00554652" w:rsidP="003F2EA8">
      <w:pPr>
        <w:spacing w:after="0" w:line="240" w:lineRule="auto"/>
        <w:jc w:val="center"/>
        <w:rPr>
          <w:rFonts w:eastAsia="Times New Roman" w:cs="Times New Roman"/>
          <w:sz w:val="20"/>
          <w:szCs w:val="20"/>
          <w:lang w:val="en-US" w:eastAsia="es-ES"/>
        </w:rPr>
      </w:pPr>
      <w:r w:rsidRPr="00554652">
        <w:rPr>
          <w:rFonts w:eastAsia="Times New Roman" w:cs="Times New Roman"/>
          <w:sz w:val="20"/>
          <w:szCs w:val="20"/>
          <w:lang w:val="en-US" w:eastAsia="es-ES"/>
        </w:rPr>
        <w:t>ISBN-10: 1-4438-6060-3</w:t>
      </w:r>
    </w:p>
    <w:p w:rsidR="00554652" w:rsidRPr="00554652" w:rsidRDefault="00554652" w:rsidP="003F2EA8">
      <w:pPr>
        <w:spacing w:after="0" w:line="240" w:lineRule="auto"/>
        <w:jc w:val="center"/>
        <w:rPr>
          <w:rFonts w:eastAsia="Times New Roman" w:cs="Times New Roman"/>
          <w:sz w:val="20"/>
          <w:szCs w:val="20"/>
          <w:lang w:val="en-US" w:eastAsia="es-ES"/>
        </w:rPr>
      </w:pPr>
      <w:r w:rsidRPr="00554652">
        <w:rPr>
          <w:rFonts w:eastAsia="Times New Roman" w:cs="Times New Roman"/>
          <w:sz w:val="20"/>
          <w:szCs w:val="20"/>
          <w:lang w:val="en-US" w:eastAsia="es-ES"/>
        </w:rPr>
        <w:t>Date of Publication: 01/08/2014</w:t>
      </w:r>
    </w:p>
    <w:p w:rsidR="00554652" w:rsidRPr="00554652" w:rsidRDefault="00554652" w:rsidP="003F2EA8">
      <w:pPr>
        <w:spacing w:after="0" w:line="240" w:lineRule="auto"/>
        <w:jc w:val="center"/>
        <w:rPr>
          <w:rFonts w:eastAsia="Times New Roman" w:cs="Times New Roman"/>
          <w:sz w:val="20"/>
          <w:szCs w:val="20"/>
          <w:lang w:val="en-US" w:eastAsia="es-ES"/>
        </w:rPr>
      </w:pPr>
      <w:r w:rsidRPr="00554652">
        <w:rPr>
          <w:rFonts w:eastAsia="Times New Roman" w:cs="Times New Roman"/>
          <w:sz w:val="20"/>
          <w:szCs w:val="20"/>
          <w:lang w:val="en-US" w:eastAsia="es-ES"/>
        </w:rPr>
        <w:t>Price: £47.99</w:t>
      </w:r>
    </w:p>
    <w:p w:rsidR="00554652" w:rsidRPr="00554652" w:rsidRDefault="00554652">
      <w:pPr>
        <w:rPr>
          <w:noProof/>
          <w:sz w:val="20"/>
          <w:szCs w:val="20"/>
          <w:lang w:val="en-US" w:eastAsia="es-ES"/>
        </w:rPr>
      </w:pPr>
    </w:p>
    <w:p w:rsidR="00FC0D43" w:rsidRPr="00554652" w:rsidRDefault="00554652" w:rsidP="003F2EA8">
      <w:pPr>
        <w:jc w:val="center"/>
        <w:rPr>
          <w:sz w:val="20"/>
          <w:szCs w:val="20"/>
        </w:rPr>
      </w:pPr>
      <w:r w:rsidRPr="00554652">
        <w:rPr>
          <w:noProof/>
          <w:sz w:val="20"/>
          <w:szCs w:val="20"/>
          <w:lang w:eastAsia="es-ES"/>
        </w:rPr>
        <w:drawing>
          <wp:inline distT="0" distB="0" distL="0" distR="0">
            <wp:extent cx="2034540" cy="2857500"/>
            <wp:effectExtent l="19050" t="0" r="3810" b="0"/>
            <wp:docPr id="1" name="Imagen 1" descr="Picture of Shakespeare and Tyr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Shakespeare and Tyranny"/>
                    <pic:cNvPicPr>
                      <a:picLocks noChangeAspect="1" noChangeArrowheads="1"/>
                    </pic:cNvPicPr>
                  </pic:nvPicPr>
                  <pic:blipFill>
                    <a:blip r:embed="rId4" cstate="print"/>
                    <a:srcRect/>
                    <a:stretch>
                      <a:fillRect/>
                    </a:stretch>
                  </pic:blipFill>
                  <pic:spPr bwMode="auto">
                    <a:xfrm>
                      <a:off x="0" y="0"/>
                      <a:ext cx="2034540" cy="2857500"/>
                    </a:xfrm>
                    <a:prstGeom prst="rect">
                      <a:avLst/>
                    </a:prstGeom>
                    <a:noFill/>
                    <a:ln w="9525">
                      <a:noFill/>
                      <a:miter lim="800000"/>
                      <a:headEnd/>
                      <a:tailEnd/>
                    </a:ln>
                  </pic:spPr>
                </pic:pic>
              </a:graphicData>
            </a:graphic>
          </wp:inline>
        </w:drawing>
      </w:r>
    </w:p>
    <w:p w:rsidR="00554652" w:rsidRPr="00554652" w:rsidRDefault="00554652" w:rsidP="00554652">
      <w:pPr>
        <w:spacing w:before="100" w:beforeAutospacing="1" w:after="100" w:afterAutospacing="1" w:line="240" w:lineRule="auto"/>
        <w:outlineLvl w:val="0"/>
        <w:rPr>
          <w:rFonts w:eastAsia="Times New Roman" w:cs="Times New Roman"/>
          <w:b/>
          <w:bCs/>
          <w:kern w:val="36"/>
          <w:sz w:val="20"/>
          <w:szCs w:val="20"/>
          <w:lang w:val="en-US" w:eastAsia="es-ES"/>
        </w:rPr>
      </w:pPr>
      <w:r w:rsidRPr="00554652">
        <w:rPr>
          <w:rFonts w:eastAsia="Times New Roman" w:cs="Times New Roman"/>
          <w:b/>
          <w:bCs/>
          <w:kern w:val="36"/>
          <w:sz w:val="20"/>
          <w:szCs w:val="20"/>
          <w:lang w:val="en-US" w:eastAsia="es-ES"/>
        </w:rPr>
        <w:t>Book Description</w:t>
      </w:r>
    </w:p>
    <w:p w:rsidR="00554652" w:rsidRPr="00554652" w:rsidRDefault="00554652" w:rsidP="00554652">
      <w:pPr>
        <w:spacing w:before="100" w:beforeAutospacing="1" w:after="100" w:afterAutospacing="1"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This book brings together a selection of essays on the reception and dissemination of Shakespeare’s plays in England and beyond from the 17th century to the present. Written from the perspective of a nation or cluster of nations in which Shakespeare has been used either to reflect, legitimize or challenge different versions of authoritarian rule, each of the chapters offers a picture of Shakespeare as unwitting commentator on some of the most significant and unsettling political events in Europe and elsewhere. Illustrating and analyzing changing attitudes to Shakespeare and his work in various tyrannical and post-tyrannical contexts in both Western and Eastern Europe, North Africa and South America, the volume provides insights into issues like the role of censorship and self-censorship in the revision and production of Shakespearean material; institutional controls on the dissemination and publication of Shakespeare’s work; assumptions and techniques in the staging of his plays; state intervention in the elaboration of a Shakespeare “canon”; the role of Shakespeare in the construction of identity under tyranny; and the pertinence or otherwise of the subversion/containment paradigm following events such as the collapse of communism and the so-called “Arab Spring”.</w:t>
      </w:r>
    </w:p>
    <w:p w:rsidR="00554652" w:rsidRPr="00554652" w:rsidRDefault="00554652">
      <w:pPr>
        <w:rPr>
          <w:sz w:val="20"/>
          <w:szCs w:val="20"/>
          <w:lang w:val="en-US"/>
        </w:rPr>
      </w:pPr>
      <w:r w:rsidRPr="00554652">
        <w:rPr>
          <w:sz w:val="20"/>
          <w:szCs w:val="20"/>
          <w:lang w:val="en-US"/>
        </w:rPr>
        <w:t>Contents</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Introduction </w:t>
      </w:r>
    </w:p>
    <w:p w:rsid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Keith </w:t>
      </w:r>
      <w:proofErr w:type="spellStart"/>
      <w:r w:rsidRPr="00554652">
        <w:rPr>
          <w:rFonts w:eastAsia="Times New Roman" w:cs="Times New Roman"/>
          <w:sz w:val="20"/>
          <w:szCs w:val="20"/>
          <w:lang w:val="en-US" w:eastAsia="es-ES"/>
        </w:rPr>
        <w:t>Gregor</w:t>
      </w:r>
      <w:proofErr w:type="spellEnd"/>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One</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Tyranny in Shakespeare’s Romances with Special Reference to </w:t>
      </w:r>
      <w:r w:rsidRPr="00554652">
        <w:rPr>
          <w:rFonts w:eastAsia="Times New Roman" w:cs="Times New Roman"/>
          <w:i/>
          <w:sz w:val="20"/>
          <w:szCs w:val="20"/>
          <w:lang w:val="en-US" w:eastAsia="es-ES"/>
        </w:rPr>
        <w:t>Coriolanus</w:t>
      </w:r>
      <w:r w:rsidRPr="00554652">
        <w:rPr>
          <w:rFonts w:eastAsia="Times New Roman" w:cs="Times New Roman"/>
          <w:sz w:val="20"/>
          <w:szCs w:val="20"/>
          <w:lang w:val="en-US" w:eastAsia="es-ES"/>
        </w:rPr>
        <w:t xml:space="preserve"> and </w:t>
      </w:r>
      <w:proofErr w:type="spellStart"/>
      <w:r w:rsidRPr="001943F7">
        <w:rPr>
          <w:rFonts w:eastAsia="Times New Roman" w:cs="Times New Roman"/>
          <w:i/>
          <w:sz w:val="20"/>
          <w:szCs w:val="20"/>
          <w:lang w:val="en-US" w:eastAsia="es-ES"/>
        </w:rPr>
        <w:t>Timon</w:t>
      </w:r>
      <w:proofErr w:type="spellEnd"/>
      <w:r w:rsidRPr="00554652">
        <w:rPr>
          <w:rFonts w:eastAsia="Times New Roman" w:cs="Times New Roman"/>
          <w:i/>
          <w:sz w:val="20"/>
          <w:szCs w:val="20"/>
          <w:lang w:val="en-US" w:eastAsia="es-ES"/>
        </w:rPr>
        <w:t xml:space="preserve"> of Athens</w:t>
      </w:r>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Mário</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Vítor</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Bastos</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Chapter Two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i/>
          <w:sz w:val="20"/>
          <w:szCs w:val="20"/>
          <w:lang w:val="en-US" w:eastAsia="es-ES"/>
        </w:rPr>
        <w:t>Cymbeline</w:t>
      </w:r>
      <w:r w:rsidRPr="00554652">
        <w:rPr>
          <w:rFonts w:eastAsia="Times New Roman" w:cs="Times New Roman"/>
          <w:sz w:val="20"/>
          <w:szCs w:val="20"/>
          <w:lang w:val="en-US" w:eastAsia="es-ES"/>
        </w:rPr>
        <w:t xml:space="preserve"> and the Display of Empire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Hywel</w:t>
      </w:r>
      <w:proofErr w:type="spellEnd"/>
      <w:r w:rsidRPr="00554652">
        <w:rPr>
          <w:rFonts w:eastAsia="Times New Roman" w:cs="Times New Roman"/>
          <w:sz w:val="20"/>
          <w:szCs w:val="20"/>
          <w:lang w:val="en-US" w:eastAsia="es-ES"/>
        </w:rPr>
        <w:t xml:space="preserve"> Dix</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Chapter Three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When the Tyrant is a Despot: Jean-François </w:t>
      </w:r>
      <w:proofErr w:type="spellStart"/>
      <w:r w:rsidRPr="00554652">
        <w:rPr>
          <w:rFonts w:eastAsia="Times New Roman" w:cs="Times New Roman"/>
          <w:sz w:val="20"/>
          <w:szCs w:val="20"/>
          <w:lang w:val="en-US" w:eastAsia="es-ES"/>
        </w:rPr>
        <w:t>Ducis’s</w:t>
      </w:r>
      <w:proofErr w:type="spellEnd"/>
      <w:r w:rsidRPr="00554652">
        <w:rPr>
          <w:rFonts w:eastAsia="Times New Roman" w:cs="Times New Roman"/>
          <w:sz w:val="20"/>
          <w:szCs w:val="20"/>
          <w:lang w:val="en-US" w:eastAsia="es-ES"/>
        </w:rPr>
        <w:t xml:space="preserve"> Adaptations of Shakespeare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Keith </w:t>
      </w:r>
      <w:proofErr w:type="spellStart"/>
      <w:r w:rsidRPr="00554652">
        <w:rPr>
          <w:rFonts w:eastAsia="Times New Roman" w:cs="Times New Roman"/>
          <w:sz w:val="20"/>
          <w:szCs w:val="20"/>
          <w:lang w:val="en-US" w:eastAsia="es-ES"/>
        </w:rPr>
        <w:t>Gregor</w:t>
      </w:r>
      <w:proofErr w:type="spellEnd"/>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Four</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The </w:t>
      </w:r>
      <w:r w:rsidRPr="00554652">
        <w:rPr>
          <w:rFonts w:eastAsia="Times New Roman" w:cs="Times New Roman"/>
          <w:i/>
          <w:sz w:val="20"/>
          <w:szCs w:val="20"/>
          <w:lang w:val="en-US" w:eastAsia="es-ES"/>
        </w:rPr>
        <w:t>Merchant of Venice</w:t>
      </w:r>
      <w:r w:rsidRPr="00554652">
        <w:rPr>
          <w:rFonts w:eastAsia="Times New Roman" w:cs="Times New Roman"/>
          <w:sz w:val="20"/>
          <w:szCs w:val="20"/>
          <w:lang w:val="en-US" w:eastAsia="es-ES"/>
        </w:rPr>
        <w:t xml:space="preserve"> in Pest and </w:t>
      </w:r>
      <w:proofErr w:type="spellStart"/>
      <w:r w:rsidRPr="00554652">
        <w:rPr>
          <w:rFonts w:eastAsia="Times New Roman" w:cs="Times New Roman"/>
          <w:sz w:val="20"/>
          <w:szCs w:val="20"/>
          <w:lang w:val="en-US" w:eastAsia="es-ES"/>
        </w:rPr>
        <w:t>Cluj</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Kolozsvár</w:t>
      </w:r>
      <w:proofErr w:type="spellEnd"/>
      <w:r w:rsidRPr="00554652">
        <w:rPr>
          <w:rFonts w:eastAsia="Times New Roman" w:cs="Times New Roman"/>
          <w:sz w:val="20"/>
          <w:szCs w:val="20"/>
          <w:lang w:val="en-US" w:eastAsia="es-ES"/>
        </w:rPr>
        <w:t xml:space="preserve">) during the Habsburg Neo-absolutism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Katalin</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Ágnes</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Bartha</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Five</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Crossing the Rubicon in Fascist Italy: Mussolini and Theatrical </w:t>
      </w:r>
      <w:proofErr w:type="spellStart"/>
      <w:r w:rsidRPr="00554652">
        <w:rPr>
          <w:rFonts w:eastAsia="Times New Roman" w:cs="Times New Roman"/>
          <w:sz w:val="20"/>
          <w:szCs w:val="20"/>
          <w:lang w:val="en-US" w:eastAsia="es-ES"/>
        </w:rPr>
        <w:t>Caesarism</w:t>
      </w:r>
      <w:proofErr w:type="spellEnd"/>
      <w:r w:rsidRPr="00554652">
        <w:rPr>
          <w:rFonts w:eastAsia="Times New Roman" w:cs="Times New Roman"/>
          <w:sz w:val="20"/>
          <w:szCs w:val="20"/>
          <w:lang w:val="en-US" w:eastAsia="es-ES"/>
        </w:rPr>
        <w:t xml:space="preserve"> from Shakespeare’s </w:t>
      </w:r>
    </w:p>
    <w:p w:rsidR="00554652" w:rsidRPr="003F2EA8" w:rsidRDefault="00554652" w:rsidP="00554652">
      <w:pPr>
        <w:spacing w:after="0" w:line="240" w:lineRule="auto"/>
        <w:rPr>
          <w:rFonts w:eastAsia="Times New Roman" w:cs="Times New Roman"/>
          <w:i/>
          <w:sz w:val="20"/>
          <w:szCs w:val="20"/>
          <w:lang w:val="en-US" w:eastAsia="es-ES"/>
        </w:rPr>
      </w:pPr>
      <w:r w:rsidRPr="003F2EA8">
        <w:rPr>
          <w:rFonts w:eastAsia="Times New Roman" w:cs="Times New Roman"/>
          <w:i/>
          <w:sz w:val="20"/>
          <w:szCs w:val="20"/>
          <w:lang w:val="en-US" w:eastAsia="es-ES"/>
        </w:rPr>
        <w:t xml:space="preserve">Julius Caesar </w:t>
      </w:r>
    </w:p>
    <w:p w:rsidR="00554652" w:rsidRPr="003F2EA8" w:rsidRDefault="00554652" w:rsidP="00554652">
      <w:pPr>
        <w:spacing w:after="0" w:line="240" w:lineRule="auto"/>
        <w:rPr>
          <w:rFonts w:eastAsia="Times New Roman" w:cs="Times New Roman"/>
          <w:sz w:val="20"/>
          <w:szCs w:val="20"/>
          <w:lang w:val="en-US" w:eastAsia="es-ES"/>
        </w:rPr>
      </w:pPr>
      <w:r w:rsidRPr="003F2EA8">
        <w:rPr>
          <w:rFonts w:eastAsia="Times New Roman" w:cs="Times New Roman"/>
          <w:sz w:val="20"/>
          <w:szCs w:val="20"/>
          <w:lang w:val="en-US" w:eastAsia="es-ES"/>
        </w:rPr>
        <w:t xml:space="preserve">Michele De </w:t>
      </w:r>
      <w:proofErr w:type="spellStart"/>
      <w:r w:rsidRPr="003F2EA8">
        <w:rPr>
          <w:rFonts w:eastAsia="Times New Roman" w:cs="Times New Roman"/>
          <w:sz w:val="20"/>
          <w:szCs w:val="20"/>
          <w:lang w:val="en-US" w:eastAsia="es-ES"/>
        </w:rPr>
        <w:t>Benedictis</w:t>
      </w:r>
      <w:proofErr w:type="spellEnd"/>
      <w:r w:rsidRPr="003F2EA8">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Chapter Six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From the Snares of Watchful Tyranny to Post-human Dictators: </w:t>
      </w:r>
      <w:r w:rsidRPr="00554652">
        <w:rPr>
          <w:rFonts w:eastAsia="Times New Roman" w:cs="Times New Roman"/>
          <w:i/>
          <w:sz w:val="20"/>
          <w:szCs w:val="20"/>
          <w:lang w:val="en-US" w:eastAsia="es-ES"/>
        </w:rPr>
        <w:t>Macbeth</w:t>
      </w:r>
      <w:r w:rsidRPr="00554652">
        <w:rPr>
          <w:rFonts w:eastAsia="Times New Roman" w:cs="Times New Roman"/>
          <w:sz w:val="20"/>
          <w:szCs w:val="20"/>
          <w:lang w:val="en-US" w:eastAsia="es-ES"/>
        </w:rPr>
        <w:t xml:space="preserve"> under the Portuguese Dictatorship and in Democracy </w:t>
      </w:r>
    </w:p>
    <w:p w:rsidR="00554652" w:rsidRPr="003F2EA8" w:rsidRDefault="00554652" w:rsidP="00554652">
      <w:pPr>
        <w:spacing w:after="0" w:line="240" w:lineRule="auto"/>
        <w:rPr>
          <w:rFonts w:eastAsia="Times New Roman" w:cs="Times New Roman"/>
          <w:sz w:val="20"/>
          <w:szCs w:val="20"/>
          <w:lang w:val="en-US" w:eastAsia="es-ES"/>
        </w:rPr>
      </w:pPr>
      <w:r w:rsidRPr="003F2EA8">
        <w:rPr>
          <w:rFonts w:eastAsia="Times New Roman" w:cs="Times New Roman"/>
          <w:sz w:val="20"/>
          <w:szCs w:val="20"/>
          <w:lang w:val="en-US" w:eastAsia="es-ES"/>
        </w:rPr>
        <w:t xml:space="preserve">Francesca </w:t>
      </w:r>
      <w:proofErr w:type="spellStart"/>
      <w:r w:rsidRPr="003F2EA8">
        <w:rPr>
          <w:rFonts w:eastAsia="Times New Roman" w:cs="Times New Roman"/>
          <w:sz w:val="20"/>
          <w:szCs w:val="20"/>
          <w:lang w:val="en-US" w:eastAsia="es-ES"/>
        </w:rPr>
        <w:t>Rayner</w:t>
      </w:r>
      <w:proofErr w:type="spellEnd"/>
      <w:r w:rsidRPr="003F2EA8">
        <w:rPr>
          <w:rFonts w:eastAsia="Times New Roman" w:cs="Times New Roman"/>
          <w:sz w:val="20"/>
          <w:szCs w:val="20"/>
          <w:lang w:val="en-US" w:eastAsia="es-ES"/>
        </w:rPr>
        <w:t xml:space="preserve"> </w:t>
      </w:r>
    </w:p>
    <w:p w:rsidR="00554652" w:rsidRPr="003F2EA8"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Chapter Seven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(Do) What You Will in Late </w:t>
      </w:r>
      <w:proofErr w:type="spellStart"/>
      <w:r w:rsidRPr="00554652">
        <w:rPr>
          <w:rFonts w:eastAsia="Times New Roman" w:cs="Times New Roman"/>
          <w:sz w:val="20"/>
          <w:szCs w:val="20"/>
          <w:lang w:val="en-US" w:eastAsia="es-ES"/>
        </w:rPr>
        <w:t>Francoist</w:t>
      </w:r>
      <w:proofErr w:type="spellEnd"/>
      <w:r w:rsidRPr="00554652">
        <w:rPr>
          <w:rFonts w:eastAsia="Times New Roman" w:cs="Times New Roman"/>
          <w:sz w:val="20"/>
          <w:szCs w:val="20"/>
          <w:lang w:val="en-US" w:eastAsia="es-ES"/>
        </w:rPr>
        <w:t xml:space="preserve"> Spain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Elena </w:t>
      </w:r>
      <w:proofErr w:type="spellStart"/>
      <w:r w:rsidRPr="00554652">
        <w:rPr>
          <w:rFonts w:eastAsia="Times New Roman" w:cs="Times New Roman"/>
          <w:sz w:val="20"/>
          <w:szCs w:val="20"/>
          <w:lang w:val="en-US" w:eastAsia="es-ES"/>
        </w:rPr>
        <w:t>Bandín</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Eight</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Writing between the Lines: Reviewing Shakespeare Productions in Socialist Hungary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Veronika</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Schandl</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Nine</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Analyzing Shakespearean Models of Tyranny in a Communist Regime: Some Examples from the Slovene Theatre in the Period 1945-1983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Denis </w:t>
      </w:r>
      <w:proofErr w:type="spellStart"/>
      <w:r w:rsidRPr="00554652">
        <w:rPr>
          <w:rFonts w:eastAsia="Times New Roman" w:cs="Times New Roman"/>
          <w:sz w:val="20"/>
          <w:szCs w:val="20"/>
          <w:lang w:val="en-US" w:eastAsia="es-ES"/>
        </w:rPr>
        <w:t>Poniž</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Ten</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Wajda’s</w:t>
      </w:r>
      <w:proofErr w:type="spellEnd"/>
      <w:r w:rsidRPr="00554652">
        <w:rPr>
          <w:rFonts w:eastAsia="Times New Roman" w:cs="Times New Roman"/>
          <w:sz w:val="20"/>
          <w:szCs w:val="20"/>
          <w:lang w:val="en-US" w:eastAsia="es-ES"/>
        </w:rPr>
        <w:t xml:space="preserve"> </w:t>
      </w:r>
      <w:r w:rsidRPr="00554652">
        <w:rPr>
          <w:rFonts w:eastAsia="Times New Roman" w:cs="Times New Roman"/>
          <w:i/>
          <w:sz w:val="20"/>
          <w:szCs w:val="20"/>
          <w:lang w:val="en-US" w:eastAsia="es-ES"/>
        </w:rPr>
        <w:t>Hamlet IV</w:t>
      </w:r>
      <w:r w:rsidRPr="00554652">
        <w:rPr>
          <w:rFonts w:eastAsia="Times New Roman" w:cs="Times New Roman"/>
          <w:sz w:val="20"/>
          <w:szCs w:val="20"/>
          <w:lang w:val="en-US" w:eastAsia="es-ES"/>
        </w:rPr>
        <w:t xml:space="preserve">: A Post-political Production?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Jacek</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Fabiszak</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Eleven</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i/>
          <w:sz w:val="20"/>
          <w:szCs w:val="20"/>
          <w:lang w:val="en-US" w:eastAsia="es-ES"/>
        </w:rPr>
        <w:t>Hamlet</w:t>
      </w:r>
      <w:r w:rsidRPr="00554652">
        <w:rPr>
          <w:rFonts w:eastAsia="Times New Roman" w:cs="Times New Roman"/>
          <w:sz w:val="20"/>
          <w:szCs w:val="20"/>
          <w:lang w:val="en-US" w:eastAsia="es-ES"/>
        </w:rPr>
        <w:t xml:space="preserve"> or the Skeletons in the Cupboard </w:t>
      </w:r>
    </w:p>
    <w:p w:rsidR="00554652" w:rsidRPr="003F2EA8" w:rsidRDefault="00554652" w:rsidP="00554652">
      <w:pPr>
        <w:spacing w:after="0" w:line="240" w:lineRule="auto"/>
        <w:rPr>
          <w:rFonts w:eastAsia="Times New Roman" w:cs="Times New Roman"/>
          <w:sz w:val="20"/>
          <w:szCs w:val="20"/>
          <w:lang w:val="en-US" w:eastAsia="es-ES"/>
        </w:rPr>
      </w:pPr>
      <w:proofErr w:type="spellStart"/>
      <w:r w:rsidRPr="003F2EA8">
        <w:rPr>
          <w:rFonts w:eastAsia="Times New Roman" w:cs="Times New Roman"/>
          <w:sz w:val="20"/>
          <w:szCs w:val="20"/>
          <w:lang w:val="en-US" w:eastAsia="es-ES"/>
        </w:rPr>
        <w:t>Nicoleta</w:t>
      </w:r>
      <w:proofErr w:type="spellEnd"/>
      <w:r w:rsidRPr="003F2EA8">
        <w:rPr>
          <w:rFonts w:eastAsia="Times New Roman" w:cs="Times New Roman"/>
          <w:sz w:val="20"/>
          <w:szCs w:val="20"/>
          <w:lang w:val="en-US" w:eastAsia="es-ES"/>
        </w:rPr>
        <w:t xml:space="preserve"> </w:t>
      </w:r>
      <w:proofErr w:type="spellStart"/>
      <w:r w:rsidRPr="003F2EA8">
        <w:rPr>
          <w:rFonts w:eastAsia="Times New Roman" w:cs="Times New Roman"/>
          <w:sz w:val="20"/>
          <w:szCs w:val="20"/>
          <w:lang w:val="en-US" w:eastAsia="es-ES"/>
        </w:rPr>
        <w:t>Cinpoeş</w:t>
      </w:r>
      <w:proofErr w:type="spellEnd"/>
    </w:p>
    <w:p w:rsidR="00554652" w:rsidRPr="003F2EA8"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Chapter Twelve</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Shakespeare and the Political Awakening in the Arab World: An Analysis of Some Arab Adaptations of the English Bard </w:t>
      </w:r>
    </w:p>
    <w:p w:rsidR="00554652" w:rsidRPr="00554652" w:rsidRDefault="00554652" w:rsidP="00554652">
      <w:pPr>
        <w:spacing w:after="0" w:line="240" w:lineRule="auto"/>
        <w:rPr>
          <w:rFonts w:eastAsia="Times New Roman" w:cs="Times New Roman"/>
          <w:sz w:val="20"/>
          <w:szCs w:val="20"/>
          <w:lang w:val="en-US" w:eastAsia="es-ES"/>
        </w:rPr>
      </w:pPr>
      <w:proofErr w:type="spellStart"/>
      <w:r w:rsidRPr="00554652">
        <w:rPr>
          <w:rFonts w:eastAsia="Times New Roman" w:cs="Times New Roman"/>
          <w:sz w:val="20"/>
          <w:szCs w:val="20"/>
          <w:lang w:val="en-US" w:eastAsia="es-ES"/>
        </w:rPr>
        <w:t>Rafik</w:t>
      </w:r>
      <w:proofErr w:type="spellEnd"/>
      <w:r w:rsidRPr="00554652">
        <w:rPr>
          <w:rFonts w:eastAsia="Times New Roman" w:cs="Times New Roman"/>
          <w:sz w:val="20"/>
          <w:szCs w:val="20"/>
          <w:lang w:val="en-US" w:eastAsia="es-ES"/>
        </w:rPr>
        <w:t xml:space="preserve"> </w:t>
      </w:r>
      <w:proofErr w:type="spellStart"/>
      <w:r w:rsidRPr="00554652">
        <w:rPr>
          <w:rFonts w:eastAsia="Times New Roman" w:cs="Times New Roman"/>
          <w:sz w:val="20"/>
          <w:szCs w:val="20"/>
          <w:lang w:val="en-US" w:eastAsia="es-ES"/>
        </w:rPr>
        <w:t>Darragi</w:t>
      </w:r>
      <w:proofErr w:type="spellEnd"/>
      <w:r w:rsidRPr="00554652">
        <w:rPr>
          <w:rFonts w:eastAsia="Times New Roman" w:cs="Times New Roman"/>
          <w:sz w:val="20"/>
          <w:szCs w:val="20"/>
          <w:lang w:val="en-US" w:eastAsia="es-ES"/>
        </w:rPr>
        <w:t xml:space="preserve"> </w:t>
      </w:r>
    </w:p>
    <w:p w:rsidR="00554652" w:rsidRPr="00554652" w:rsidRDefault="00554652" w:rsidP="00554652">
      <w:pPr>
        <w:spacing w:after="0" w:line="240" w:lineRule="auto"/>
        <w:rPr>
          <w:rFonts w:eastAsia="Times New Roman" w:cs="Times New Roman"/>
          <w:sz w:val="20"/>
          <w:szCs w:val="20"/>
          <w:lang w:val="en-US" w:eastAsia="es-ES"/>
        </w:rPr>
      </w:pP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Chapter Thirteen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Transcontinental Shakespeare: </w:t>
      </w:r>
      <w:r w:rsidRPr="00554652">
        <w:rPr>
          <w:rFonts w:eastAsia="Times New Roman" w:cs="Times New Roman"/>
          <w:i/>
          <w:sz w:val="20"/>
          <w:szCs w:val="20"/>
          <w:lang w:val="en-US" w:eastAsia="es-ES"/>
        </w:rPr>
        <w:t>Macbeth</w:t>
      </w:r>
      <w:r w:rsidRPr="00554652">
        <w:rPr>
          <w:rFonts w:eastAsia="Times New Roman" w:cs="Times New Roman"/>
          <w:sz w:val="20"/>
          <w:szCs w:val="20"/>
          <w:lang w:val="en-US" w:eastAsia="es-ES"/>
        </w:rPr>
        <w:t xml:space="preserve"> and Tyranny in </w:t>
      </w:r>
      <w:proofErr w:type="spellStart"/>
      <w:r w:rsidRPr="00554652">
        <w:rPr>
          <w:rFonts w:eastAsia="Times New Roman" w:cs="Times New Roman"/>
          <w:sz w:val="20"/>
          <w:szCs w:val="20"/>
          <w:lang w:val="en-US" w:eastAsia="es-ES"/>
        </w:rPr>
        <w:t>Glauber</w:t>
      </w:r>
      <w:proofErr w:type="spellEnd"/>
      <w:r w:rsidRPr="00554652">
        <w:rPr>
          <w:rFonts w:eastAsia="Times New Roman" w:cs="Times New Roman"/>
          <w:sz w:val="20"/>
          <w:szCs w:val="20"/>
          <w:lang w:val="en-US" w:eastAsia="es-ES"/>
        </w:rPr>
        <w:t xml:space="preserve"> Rocha’s </w:t>
      </w:r>
      <w:r w:rsidRPr="00554652">
        <w:rPr>
          <w:rFonts w:eastAsia="Times New Roman" w:cs="Times New Roman"/>
          <w:i/>
          <w:sz w:val="20"/>
          <w:szCs w:val="20"/>
          <w:lang w:val="en-US" w:eastAsia="es-ES"/>
        </w:rPr>
        <w:t xml:space="preserve">Severed Heads </w:t>
      </w:r>
    </w:p>
    <w:p w:rsidR="00554652" w:rsidRPr="00554652" w:rsidRDefault="00554652" w:rsidP="00554652">
      <w:pPr>
        <w:spacing w:after="0" w:line="240" w:lineRule="auto"/>
        <w:rPr>
          <w:rFonts w:eastAsia="Times New Roman" w:cs="Times New Roman"/>
          <w:sz w:val="20"/>
          <w:szCs w:val="20"/>
          <w:lang w:val="en-US" w:eastAsia="es-ES"/>
        </w:rPr>
      </w:pPr>
      <w:r w:rsidRPr="00554652">
        <w:rPr>
          <w:rFonts w:eastAsia="Times New Roman" w:cs="Times New Roman"/>
          <w:sz w:val="20"/>
          <w:szCs w:val="20"/>
          <w:lang w:val="en-US" w:eastAsia="es-ES"/>
        </w:rPr>
        <w:t xml:space="preserve">Francisco Fuentes and </w:t>
      </w:r>
      <w:proofErr w:type="spellStart"/>
      <w:r w:rsidRPr="00554652">
        <w:rPr>
          <w:rFonts w:eastAsia="Times New Roman" w:cs="Times New Roman"/>
          <w:sz w:val="20"/>
          <w:szCs w:val="20"/>
          <w:lang w:val="en-US" w:eastAsia="es-ES"/>
        </w:rPr>
        <w:t>Noemí</w:t>
      </w:r>
      <w:proofErr w:type="spellEnd"/>
      <w:r w:rsidRPr="00554652">
        <w:rPr>
          <w:rFonts w:eastAsia="Times New Roman" w:cs="Times New Roman"/>
          <w:sz w:val="20"/>
          <w:szCs w:val="20"/>
          <w:lang w:val="en-US" w:eastAsia="es-ES"/>
        </w:rPr>
        <w:t xml:space="preserve"> Vera </w:t>
      </w:r>
    </w:p>
    <w:p w:rsidR="00554652" w:rsidRDefault="00554652">
      <w:pPr>
        <w:rPr>
          <w:sz w:val="20"/>
          <w:szCs w:val="20"/>
          <w:lang w:val="en-US"/>
        </w:rPr>
      </w:pPr>
    </w:p>
    <w:p w:rsidR="001943F7" w:rsidRDefault="003F2EA8" w:rsidP="003F2EA8">
      <w:pPr>
        <w:jc w:val="right"/>
        <w:rPr>
          <w:sz w:val="20"/>
          <w:szCs w:val="20"/>
          <w:lang w:val="en-US"/>
        </w:rPr>
      </w:pPr>
      <w:r>
        <w:rPr>
          <w:sz w:val="20"/>
          <w:szCs w:val="20"/>
          <w:lang w:val="en-US"/>
        </w:rPr>
        <w:t xml:space="preserve">Link to book: </w:t>
      </w:r>
      <w:r w:rsidRPr="003F2EA8">
        <w:rPr>
          <w:sz w:val="20"/>
          <w:szCs w:val="20"/>
          <w:lang w:val="en-US"/>
        </w:rPr>
        <w:t>http://www.cambridgescholars.com/shakespeare-and-tyranny</w:t>
      </w:r>
    </w:p>
    <w:p w:rsidR="003F2EA8" w:rsidRPr="00554652" w:rsidRDefault="003F2EA8">
      <w:pPr>
        <w:rPr>
          <w:sz w:val="20"/>
          <w:szCs w:val="20"/>
          <w:lang w:val="en-US"/>
        </w:rPr>
      </w:pPr>
    </w:p>
    <w:sectPr w:rsidR="003F2EA8" w:rsidRPr="00554652" w:rsidSect="002F63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54652"/>
    <w:rsid w:val="0001403E"/>
    <w:rsid w:val="001943F7"/>
    <w:rsid w:val="002F638A"/>
    <w:rsid w:val="003F2EA8"/>
    <w:rsid w:val="00554652"/>
    <w:rsid w:val="00992DA8"/>
    <w:rsid w:val="00A94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8A"/>
  </w:style>
  <w:style w:type="paragraph" w:styleId="Ttulo1">
    <w:name w:val="heading 1"/>
    <w:basedOn w:val="Normal"/>
    <w:link w:val="Ttulo1Car"/>
    <w:uiPriority w:val="9"/>
    <w:qFormat/>
    <w:rsid w:val="00554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652"/>
    <w:rPr>
      <w:rFonts w:ascii="Tahoma" w:hAnsi="Tahoma" w:cs="Tahoma"/>
      <w:sz w:val="16"/>
      <w:szCs w:val="16"/>
    </w:rPr>
  </w:style>
  <w:style w:type="character" w:customStyle="1" w:styleId="label">
    <w:name w:val="label"/>
    <w:basedOn w:val="Fuentedeprrafopredeter"/>
    <w:rsid w:val="00554652"/>
  </w:style>
  <w:style w:type="character" w:customStyle="1" w:styleId="value">
    <w:name w:val="value"/>
    <w:basedOn w:val="Fuentedeprrafopredeter"/>
    <w:rsid w:val="00554652"/>
  </w:style>
  <w:style w:type="character" w:customStyle="1" w:styleId="product-price">
    <w:name w:val="product-price"/>
    <w:basedOn w:val="Fuentedeprrafopredeter"/>
    <w:rsid w:val="00554652"/>
  </w:style>
  <w:style w:type="character" w:customStyle="1" w:styleId="Ttulo1Car">
    <w:name w:val="Título 1 Car"/>
    <w:basedOn w:val="Fuentedeprrafopredeter"/>
    <w:link w:val="Ttulo1"/>
    <w:uiPriority w:val="9"/>
    <w:rsid w:val="0055465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546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F2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472647">
      <w:bodyDiv w:val="1"/>
      <w:marLeft w:val="0"/>
      <w:marRight w:val="0"/>
      <w:marTop w:val="0"/>
      <w:marBottom w:val="0"/>
      <w:divBdr>
        <w:top w:val="none" w:sz="0" w:space="0" w:color="auto"/>
        <w:left w:val="none" w:sz="0" w:space="0" w:color="auto"/>
        <w:bottom w:val="none" w:sz="0" w:space="0" w:color="auto"/>
        <w:right w:val="none" w:sz="0" w:space="0" w:color="auto"/>
      </w:divBdr>
      <w:divsChild>
        <w:div w:id="601106229">
          <w:marLeft w:val="0"/>
          <w:marRight w:val="0"/>
          <w:marTop w:val="0"/>
          <w:marBottom w:val="0"/>
          <w:divBdr>
            <w:top w:val="none" w:sz="0" w:space="0" w:color="auto"/>
            <w:left w:val="none" w:sz="0" w:space="0" w:color="auto"/>
            <w:bottom w:val="none" w:sz="0" w:space="0" w:color="auto"/>
            <w:right w:val="none" w:sz="0" w:space="0" w:color="auto"/>
          </w:divBdr>
        </w:div>
        <w:div w:id="627708968">
          <w:marLeft w:val="0"/>
          <w:marRight w:val="0"/>
          <w:marTop w:val="0"/>
          <w:marBottom w:val="0"/>
          <w:divBdr>
            <w:top w:val="none" w:sz="0" w:space="0" w:color="auto"/>
            <w:left w:val="none" w:sz="0" w:space="0" w:color="auto"/>
            <w:bottom w:val="none" w:sz="0" w:space="0" w:color="auto"/>
            <w:right w:val="none" w:sz="0" w:space="0" w:color="auto"/>
          </w:divBdr>
        </w:div>
        <w:div w:id="1235313724">
          <w:marLeft w:val="0"/>
          <w:marRight w:val="0"/>
          <w:marTop w:val="0"/>
          <w:marBottom w:val="0"/>
          <w:divBdr>
            <w:top w:val="none" w:sz="0" w:space="0" w:color="auto"/>
            <w:left w:val="none" w:sz="0" w:space="0" w:color="auto"/>
            <w:bottom w:val="none" w:sz="0" w:space="0" w:color="auto"/>
            <w:right w:val="none" w:sz="0" w:space="0" w:color="auto"/>
          </w:divBdr>
        </w:div>
        <w:div w:id="91166579">
          <w:marLeft w:val="0"/>
          <w:marRight w:val="0"/>
          <w:marTop w:val="0"/>
          <w:marBottom w:val="0"/>
          <w:divBdr>
            <w:top w:val="none" w:sz="0" w:space="0" w:color="auto"/>
            <w:left w:val="none" w:sz="0" w:space="0" w:color="auto"/>
            <w:bottom w:val="none" w:sz="0" w:space="0" w:color="auto"/>
            <w:right w:val="none" w:sz="0" w:space="0" w:color="auto"/>
          </w:divBdr>
        </w:div>
        <w:div w:id="700864173">
          <w:marLeft w:val="0"/>
          <w:marRight w:val="0"/>
          <w:marTop w:val="0"/>
          <w:marBottom w:val="0"/>
          <w:divBdr>
            <w:top w:val="none" w:sz="0" w:space="0" w:color="auto"/>
            <w:left w:val="none" w:sz="0" w:space="0" w:color="auto"/>
            <w:bottom w:val="none" w:sz="0" w:space="0" w:color="auto"/>
            <w:right w:val="none" w:sz="0" w:space="0" w:color="auto"/>
          </w:divBdr>
        </w:div>
        <w:div w:id="1458600484">
          <w:marLeft w:val="0"/>
          <w:marRight w:val="0"/>
          <w:marTop w:val="0"/>
          <w:marBottom w:val="0"/>
          <w:divBdr>
            <w:top w:val="none" w:sz="0" w:space="0" w:color="auto"/>
            <w:left w:val="none" w:sz="0" w:space="0" w:color="auto"/>
            <w:bottom w:val="none" w:sz="0" w:space="0" w:color="auto"/>
            <w:right w:val="none" w:sz="0" w:space="0" w:color="auto"/>
          </w:divBdr>
        </w:div>
        <w:div w:id="1658458002">
          <w:marLeft w:val="0"/>
          <w:marRight w:val="0"/>
          <w:marTop w:val="0"/>
          <w:marBottom w:val="0"/>
          <w:divBdr>
            <w:top w:val="none" w:sz="0" w:space="0" w:color="auto"/>
            <w:left w:val="none" w:sz="0" w:space="0" w:color="auto"/>
            <w:bottom w:val="none" w:sz="0" w:space="0" w:color="auto"/>
            <w:right w:val="none" w:sz="0" w:space="0" w:color="auto"/>
          </w:divBdr>
        </w:div>
        <w:div w:id="1701588897">
          <w:marLeft w:val="0"/>
          <w:marRight w:val="0"/>
          <w:marTop w:val="0"/>
          <w:marBottom w:val="0"/>
          <w:divBdr>
            <w:top w:val="none" w:sz="0" w:space="0" w:color="auto"/>
            <w:left w:val="none" w:sz="0" w:space="0" w:color="auto"/>
            <w:bottom w:val="none" w:sz="0" w:space="0" w:color="auto"/>
            <w:right w:val="none" w:sz="0" w:space="0" w:color="auto"/>
          </w:divBdr>
        </w:div>
        <w:div w:id="977415020">
          <w:marLeft w:val="0"/>
          <w:marRight w:val="0"/>
          <w:marTop w:val="0"/>
          <w:marBottom w:val="0"/>
          <w:divBdr>
            <w:top w:val="none" w:sz="0" w:space="0" w:color="auto"/>
            <w:left w:val="none" w:sz="0" w:space="0" w:color="auto"/>
            <w:bottom w:val="none" w:sz="0" w:space="0" w:color="auto"/>
            <w:right w:val="none" w:sz="0" w:space="0" w:color="auto"/>
          </w:divBdr>
        </w:div>
        <w:div w:id="1713577867">
          <w:marLeft w:val="0"/>
          <w:marRight w:val="0"/>
          <w:marTop w:val="0"/>
          <w:marBottom w:val="0"/>
          <w:divBdr>
            <w:top w:val="none" w:sz="0" w:space="0" w:color="auto"/>
            <w:left w:val="none" w:sz="0" w:space="0" w:color="auto"/>
            <w:bottom w:val="none" w:sz="0" w:space="0" w:color="auto"/>
            <w:right w:val="none" w:sz="0" w:space="0" w:color="auto"/>
          </w:divBdr>
        </w:div>
        <w:div w:id="932053037">
          <w:marLeft w:val="0"/>
          <w:marRight w:val="0"/>
          <w:marTop w:val="0"/>
          <w:marBottom w:val="0"/>
          <w:divBdr>
            <w:top w:val="none" w:sz="0" w:space="0" w:color="auto"/>
            <w:left w:val="none" w:sz="0" w:space="0" w:color="auto"/>
            <w:bottom w:val="none" w:sz="0" w:space="0" w:color="auto"/>
            <w:right w:val="none" w:sz="0" w:space="0" w:color="auto"/>
          </w:divBdr>
        </w:div>
        <w:div w:id="1472748585">
          <w:marLeft w:val="0"/>
          <w:marRight w:val="0"/>
          <w:marTop w:val="0"/>
          <w:marBottom w:val="0"/>
          <w:divBdr>
            <w:top w:val="none" w:sz="0" w:space="0" w:color="auto"/>
            <w:left w:val="none" w:sz="0" w:space="0" w:color="auto"/>
            <w:bottom w:val="none" w:sz="0" w:space="0" w:color="auto"/>
            <w:right w:val="none" w:sz="0" w:space="0" w:color="auto"/>
          </w:divBdr>
        </w:div>
        <w:div w:id="1062212289">
          <w:marLeft w:val="0"/>
          <w:marRight w:val="0"/>
          <w:marTop w:val="0"/>
          <w:marBottom w:val="0"/>
          <w:divBdr>
            <w:top w:val="none" w:sz="0" w:space="0" w:color="auto"/>
            <w:left w:val="none" w:sz="0" w:space="0" w:color="auto"/>
            <w:bottom w:val="none" w:sz="0" w:space="0" w:color="auto"/>
            <w:right w:val="none" w:sz="0" w:space="0" w:color="auto"/>
          </w:divBdr>
        </w:div>
        <w:div w:id="1913811606">
          <w:marLeft w:val="0"/>
          <w:marRight w:val="0"/>
          <w:marTop w:val="0"/>
          <w:marBottom w:val="0"/>
          <w:divBdr>
            <w:top w:val="none" w:sz="0" w:space="0" w:color="auto"/>
            <w:left w:val="none" w:sz="0" w:space="0" w:color="auto"/>
            <w:bottom w:val="none" w:sz="0" w:space="0" w:color="auto"/>
            <w:right w:val="none" w:sz="0" w:space="0" w:color="auto"/>
          </w:divBdr>
        </w:div>
        <w:div w:id="479035217">
          <w:marLeft w:val="0"/>
          <w:marRight w:val="0"/>
          <w:marTop w:val="0"/>
          <w:marBottom w:val="0"/>
          <w:divBdr>
            <w:top w:val="none" w:sz="0" w:space="0" w:color="auto"/>
            <w:left w:val="none" w:sz="0" w:space="0" w:color="auto"/>
            <w:bottom w:val="none" w:sz="0" w:space="0" w:color="auto"/>
            <w:right w:val="none" w:sz="0" w:space="0" w:color="auto"/>
          </w:divBdr>
        </w:div>
        <w:div w:id="25374154">
          <w:marLeft w:val="0"/>
          <w:marRight w:val="0"/>
          <w:marTop w:val="0"/>
          <w:marBottom w:val="0"/>
          <w:divBdr>
            <w:top w:val="none" w:sz="0" w:space="0" w:color="auto"/>
            <w:left w:val="none" w:sz="0" w:space="0" w:color="auto"/>
            <w:bottom w:val="none" w:sz="0" w:space="0" w:color="auto"/>
            <w:right w:val="none" w:sz="0" w:space="0" w:color="auto"/>
          </w:divBdr>
        </w:div>
        <w:div w:id="606036785">
          <w:marLeft w:val="0"/>
          <w:marRight w:val="0"/>
          <w:marTop w:val="0"/>
          <w:marBottom w:val="0"/>
          <w:divBdr>
            <w:top w:val="none" w:sz="0" w:space="0" w:color="auto"/>
            <w:left w:val="none" w:sz="0" w:space="0" w:color="auto"/>
            <w:bottom w:val="none" w:sz="0" w:space="0" w:color="auto"/>
            <w:right w:val="none" w:sz="0" w:space="0" w:color="auto"/>
          </w:divBdr>
        </w:div>
        <w:div w:id="1868372900">
          <w:marLeft w:val="0"/>
          <w:marRight w:val="0"/>
          <w:marTop w:val="0"/>
          <w:marBottom w:val="0"/>
          <w:divBdr>
            <w:top w:val="none" w:sz="0" w:space="0" w:color="auto"/>
            <w:left w:val="none" w:sz="0" w:space="0" w:color="auto"/>
            <w:bottom w:val="none" w:sz="0" w:space="0" w:color="auto"/>
            <w:right w:val="none" w:sz="0" w:space="0" w:color="auto"/>
          </w:divBdr>
        </w:div>
        <w:div w:id="1715231320">
          <w:marLeft w:val="0"/>
          <w:marRight w:val="0"/>
          <w:marTop w:val="0"/>
          <w:marBottom w:val="0"/>
          <w:divBdr>
            <w:top w:val="none" w:sz="0" w:space="0" w:color="auto"/>
            <w:left w:val="none" w:sz="0" w:space="0" w:color="auto"/>
            <w:bottom w:val="none" w:sz="0" w:space="0" w:color="auto"/>
            <w:right w:val="none" w:sz="0" w:space="0" w:color="auto"/>
          </w:divBdr>
        </w:div>
        <w:div w:id="1957132358">
          <w:marLeft w:val="0"/>
          <w:marRight w:val="0"/>
          <w:marTop w:val="0"/>
          <w:marBottom w:val="0"/>
          <w:divBdr>
            <w:top w:val="none" w:sz="0" w:space="0" w:color="auto"/>
            <w:left w:val="none" w:sz="0" w:space="0" w:color="auto"/>
            <w:bottom w:val="none" w:sz="0" w:space="0" w:color="auto"/>
            <w:right w:val="none" w:sz="0" w:space="0" w:color="auto"/>
          </w:divBdr>
        </w:div>
        <w:div w:id="1244686341">
          <w:marLeft w:val="0"/>
          <w:marRight w:val="0"/>
          <w:marTop w:val="0"/>
          <w:marBottom w:val="0"/>
          <w:divBdr>
            <w:top w:val="none" w:sz="0" w:space="0" w:color="auto"/>
            <w:left w:val="none" w:sz="0" w:space="0" w:color="auto"/>
            <w:bottom w:val="none" w:sz="0" w:space="0" w:color="auto"/>
            <w:right w:val="none" w:sz="0" w:space="0" w:color="auto"/>
          </w:divBdr>
        </w:div>
        <w:div w:id="745541289">
          <w:marLeft w:val="0"/>
          <w:marRight w:val="0"/>
          <w:marTop w:val="0"/>
          <w:marBottom w:val="0"/>
          <w:divBdr>
            <w:top w:val="none" w:sz="0" w:space="0" w:color="auto"/>
            <w:left w:val="none" w:sz="0" w:space="0" w:color="auto"/>
            <w:bottom w:val="none" w:sz="0" w:space="0" w:color="auto"/>
            <w:right w:val="none" w:sz="0" w:space="0" w:color="auto"/>
          </w:divBdr>
        </w:div>
        <w:div w:id="34889817">
          <w:marLeft w:val="0"/>
          <w:marRight w:val="0"/>
          <w:marTop w:val="0"/>
          <w:marBottom w:val="0"/>
          <w:divBdr>
            <w:top w:val="none" w:sz="0" w:space="0" w:color="auto"/>
            <w:left w:val="none" w:sz="0" w:space="0" w:color="auto"/>
            <w:bottom w:val="none" w:sz="0" w:space="0" w:color="auto"/>
            <w:right w:val="none" w:sz="0" w:space="0" w:color="auto"/>
          </w:divBdr>
        </w:div>
        <w:div w:id="1300838260">
          <w:marLeft w:val="0"/>
          <w:marRight w:val="0"/>
          <w:marTop w:val="0"/>
          <w:marBottom w:val="0"/>
          <w:divBdr>
            <w:top w:val="none" w:sz="0" w:space="0" w:color="auto"/>
            <w:left w:val="none" w:sz="0" w:space="0" w:color="auto"/>
            <w:bottom w:val="none" w:sz="0" w:space="0" w:color="auto"/>
            <w:right w:val="none" w:sz="0" w:space="0" w:color="auto"/>
          </w:divBdr>
        </w:div>
        <w:div w:id="2138572082">
          <w:marLeft w:val="0"/>
          <w:marRight w:val="0"/>
          <w:marTop w:val="0"/>
          <w:marBottom w:val="0"/>
          <w:divBdr>
            <w:top w:val="none" w:sz="0" w:space="0" w:color="auto"/>
            <w:left w:val="none" w:sz="0" w:space="0" w:color="auto"/>
            <w:bottom w:val="none" w:sz="0" w:space="0" w:color="auto"/>
            <w:right w:val="none" w:sz="0" w:space="0" w:color="auto"/>
          </w:divBdr>
        </w:div>
        <w:div w:id="1257203607">
          <w:marLeft w:val="0"/>
          <w:marRight w:val="0"/>
          <w:marTop w:val="0"/>
          <w:marBottom w:val="0"/>
          <w:divBdr>
            <w:top w:val="none" w:sz="0" w:space="0" w:color="auto"/>
            <w:left w:val="none" w:sz="0" w:space="0" w:color="auto"/>
            <w:bottom w:val="none" w:sz="0" w:space="0" w:color="auto"/>
            <w:right w:val="none" w:sz="0" w:space="0" w:color="auto"/>
          </w:divBdr>
        </w:div>
        <w:div w:id="798451376">
          <w:marLeft w:val="0"/>
          <w:marRight w:val="0"/>
          <w:marTop w:val="0"/>
          <w:marBottom w:val="0"/>
          <w:divBdr>
            <w:top w:val="none" w:sz="0" w:space="0" w:color="auto"/>
            <w:left w:val="none" w:sz="0" w:space="0" w:color="auto"/>
            <w:bottom w:val="none" w:sz="0" w:space="0" w:color="auto"/>
            <w:right w:val="none" w:sz="0" w:space="0" w:color="auto"/>
          </w:divBdr>
        </w:div>
        <w:div w:id="411659078">
          <w:marLeft w:val="0"/>
          <w:marRight w:val="0"/>
          <w:marTop w:val="0"/>
          <w:marBottom w:val="0"/>
          <w:divBdr>
            <w:top w:val="none" w:sz="0" w:space="0" w:color="auto"/>
            <w:left w:val="none" w:sz="0" w:space="0" w:color="auto"/>
            <w:bottom w:val="none" w:sz="0" w:space="0" w:color="auto"/>
            <w:right w:val="none" w:sz="0" w:space="0" w:color="auto"/>
          </w:divBdr>
        </w:div>
        <w:div w:id="1947418180">
          <w:marLeft w:val="0"/>
          <w:marRight w:val="0"/>
          <w:marTop w:val="0"/>
          <w:marBottom w:val="0"/>
          <w:divBdr>
            <w:top w:val="none" w:sz="0" w:space="0" w:color="auto"/>
            <w:left w:val="none" w:sz="0" w:space="0" w:color="auto"/>
            <w:bottom w:val="none" w:sz="0" w:space="0" w:color="auto"/>
            <w:right w:val="none" w:sz="0" w:space="0" w:color="auto"/>
          </w:divBdr>
        </w:div>
        <w:div w:id="1504977103">
          <w:marLeft w:val="0"/>
          <w:marRight w:val="0"/>
          <w:marTop w:val="0"/>
          <w:marBottom w:val="0"/>
          <w:divBdr>
            <w:top w:val="none" w:sz="0" w:space="0" w:color="auto"/>
            <w:left w:val="none" w:sz="0" w:space="0" w:color="auto"/>
            <w:bottom w:val="none" w:sz="0" w:space="0" w:color="auto"/>
            <w:right w:val="none" w:sz="0" w:space="0" w:color="auto"/>
          </w:divBdr>
        </w:div>
        <w:div w:id="1059479794">
          <w:marLeft w:val="0"/>
          <w:marRight w:val="0"/>
          <w:marTop w:val="0"/>
          <w:marBottom w:val="0"/>
          <w:divBdr>
            <w:top w:val="none" w:sz="0" w:space="0" w:color="auto"/>
            <w:left w:val="none" w:sz="0" w:space="0" w:color="auto"/>
            <w:bottom w:val="none" w:sz="0" w:space="0" w:color="auto"/>
            <w:right w:val="none" w:sz="0" w:space="0" w:color="auto"/>
          </w:divBdr>
        </w:div>
        <w:div w:id="1143161936">
          <w:marLeft w:val="0"/>
          <w:marRight w:val="0"/>
          <w:marTop w:val="0"/>
          <w:marBottom w:val="0"/>
          <w:divBdr>
            <w:top w:val="none" w:sz="0" w:space="0" w:color="auto"/>
            <w:left w:val="none" w:sz="0" w:space="0" w:color="auto"/>
            <w:bottom w:val="none" w:sz="0" w:space="0" w:color="auto"/>
            <w:right w:val="none" w:sz="0" w:space="0" w:color="auto"/>
          </w:divBdr>
        </w:div>
        <w:div w:id="1078090431">
          <w:marLeft w:val="0"/>
          <w:marRight w:val="0"/>
          <w:marTop w:val="0"/>
          <w:marBottom w:val="0"/>
          <w:divBdr>
            <w:top w:val="none" w:sz="0" w:space="0" w:color="auto"/>
            <w:left w:val="none" w:sz="0" w:space="0" w:color="auto"/>
            <w:bottom w:val="none" w:sz="0" w:space="0" w:color="auto"/>
            <w:right w:val="none" w:sz="0" w:space="0" w:color="auto"/>
          </w:divBdr>
        </w:div>
        <w:div w:id="1987513491">
          <w:marLeft w:val="0"/>
          <w:marRight w:val="0"/>
          <w:marTop w:val="0"/>
          <w:marBottom w:val="0"/>
          <w:divBdr>
            <w:top w:val="none" w:sz="0" w:space="0" w:color="auto"/>
            <w:left w:val="none" w:sz="0" w:space="0" w:color="auto"/>
            <w:bottom w:val="none" w:sz="0" w:space="0" w:color="auto"/>
            <w:right w:val="none" w:sz="0" w:space="0" w:color="auto"/>
          </w:divBdr>
        </w:div>
        <w:div w:id="1754888167">
          <w:marLeft w:val="0"/>
          <w:marRight w:val="0"/>
          <w:marTop w:val="0"/>
          <w:marBottom w:val="0"/>
          <w:divBdr>
            <w:top w:val="none" w:sz="0" w:space="0" w:color="auto"/>
            <w:left w:val="none" w:sz="0" w:space="0" w:color="auto"/>
            <w:bottom w:val="none" w:sz="0" w:space="0" w:color="auto"/>
            <w:right w:val="none" w:sz="0" w:space="0" w:color="auto"/>
          </w:divBdr>
        </w:div>
      </w:divsChild>
    </w:div>
    <w:div w:id="538317185">
      <w:bodyDiv w:val="1"/>
      <w:marLeft w:val="0"/>
      <w:marRight w:val="0"/>
      <w:marTop w:val="0"/>
      <w:marBottom w:val="0"/>
      <w:divBdr>
        <w:top w:val="none" w:sz="0" w:space="0" w:color="auto"/>
        <w:left w:val="none" w:sz="0" w:space="0" w:color="auto"/>
        <w:bottom w:val="none" w:sz="0" w:space="0" w:color="auto"/>
        <w:right w:val="none" w:sz="0" w:space="0" w:color="auto"/>
      </w:divBdr>
      <w:divsChild>
        <w:div w:id="1165702142">
          <w:marLeft w:val="0"/>
          <w:marRight w:val="0"/>
          <w:marTop w:val="0"/>
          <w:marBottom w:val="0"/>
          <w:divBdr>
            <w:top w:val="none" w:sz="0" w:space="0" w:color="auto"/>
            <w:left w:val="none" w:sz="0" w:space="0" w:color="auto"/>
            <w:bottom w:val="none" w:sz="0" w:space="0" w:color="auto"/>
            <w:right w:val="none" w:sz="0" w:space="0" w:color="auto"/>
          </w:divBdr>
        </w:div>
      </w:divsChild>
    </w:div>
    <w:div w:id="615021152">
      <w:bodyDiv w:val="1"/>
      <w:marLeft w:val="0"/>
      <w:marRight w:val="0"/>
      <w:marTop w:val="0"/>
      <w:marBottom w:val="0"/>
      <w:divBdr>
        <w:top w:val="none" w:sz="0" w:space="0" w:color="auto"/>
        <w:left w:val="none" w:sz="0" w:space="0" w:color="auto"/>
        <w:bottom w:val="none" w:sz="0" w:space="0" w:color="auto"/>
        <w:right w:val="none" w:sz="0" w:space="0" w:color="auto"/>
      </w:divBdr>
      <w:divsChild>
        <w:div w:id="1360547453">
          <w:marLeft w:val="0"/>
          <w:marRight w:val="0"/>
          <w:marTop w:val="0"/>
          <w:marBottom w:val="0"/>
          <w:divBdr>
            <w:top w:val="none" w:sz="0" w:space="0" w:color="auto"/>
            <w:left w:val="none" w:sz="0" w:space="0" w:color="auto"/>
            <w:bottom w:val="none" w:sz="0" w:space="0" w:color="auto"/>
            <w:right w:val="none" w:sz="0" w:space="0" w:color="auto"/>
          </w:divBdr>
          <w:divsChild>
            <w:div w:id="79833940">
              <w:marLeft w:val="0"/>
              <w:marRight w:val="0"/>
              <w:marTop w:val="0"/>
              <w:marBottom w:val="0"/>
              <w:divBdr>
                <w:top w:val="none" w:sz="0" w:space="0" w:color="auto"/>
                <w:left w:val="none" w:sz="0" w:space="0" w:color="auto"/>
                <w:bottom w:val="none" w:sz="0" w:space="0" w:color="auto"/>
                <w:right w:val="none" w:sz="0" w:space="0" w:color="auto"/>
              </w:divBdr>
              <w:divsChild>
                <w:div w:id="1300920184">
                  <w:marLeft w:val="0"/>
                  <w:marRight w:val="0"/>
                  <w:marTop w:val="0"/>
                  <w:marBottom w:val="0"/>
                  <w:divBdr>
                    <w:top w:val="none" w:sz="0" w:space="0" w:color="auto"/>
                    <w:left w:val="none" w:sz="0" w:space="0" w:color="auto"/>
                    <w:bottom w:val="none" w:sz="0" w:space="0" w:color="auto"/>
                    <w:right w:val="none" w:sz="0" w:space="0" w:color="auto"/>
                  </w:divBdr>
                </w:div>
                <w:div w:id="1740865469">
                  <w:marLeft w:val="0"/>
                  <w:marRight w:val="0"/>
                  <w:marTop w:val="0"/>
                  <w:marBottom w:val="0"/>
                  <w:divBdr>
                    <w:top w:val="none" w:sz="0" w:space="0" w:color="auto"/>
                    <w:left w:val="none" w:sz="0" w:space="0" w:color="auto"/>
                    <w:bottom w:val="none" w:sz="0" w:space="0" w:color="auto"/>
                    <w:right w:val="none" w:sz="0" w:space="0" w:color="auto"/>
                  </w:divBdr>
                </w:div>
                <w:div w:id="672925580">
                  <w:marLeft w:val="0"/>
                  <w:marRight w:val="0"/>
                  <w:marTop w:val="0"/>
                  <w:marBottom w:val="0"/>
                  <w:divBdr>
                    <w:top w:val="none" w:sz="0" w:space="0" w:color="auto"/>
                    <w:left w:val="none" w:sz="0" w:space="0" w:color="auto"/>
                    <w:bottom w:val="none" w:sz="0" w:space="0" w:color="auto"/>
                    <w:right w:val="none" w:sz="0" w:space="0" w:color="auto"/>
                  </w:divBdr>
                </w:div>
                <w:div w:id="77482838">
                  <w:marLeft w:val="0"/>
                  <w:marRight w:val="0"/>
                  <w:marTop w:val="0"/>
                  <w:marBottom w:val="0"/>
                  <w:divBdr>
                    <w:top w:val="none" w:sz="0" w:space="0" w:color="auto"/>
                    <w:left w:val="none" w:sz="0" w:space="0" w:color="auto"/>
                    <w:bottom w:val="none" w:sz="0" w:space="0" w:color="auto"/>
                    <w:right w:val="none" w:sz="0" w:space="0" w:color="auto"/>
                  </w:divBdr>
                </w:div>
                <w:div w:id="1319266899">
                  <w:marLeft w:val="0"/>
                  <w:marRight w:val="0"/>
                  <w:marTop w:val="0"/>
                  <w:marBottom w:val="0"/>
                  <w:divBdr>
                    <w:top w:val="none" w:sz="0" w:space="0" w:color="auto"/>
                    <w:left w:val="none" w:sz="0" w:space="0" w:color="auto"/>
                    <w:bottom w:val="none" w:sz="0" w:space="0" w:color="auto"/>
                    <w:right w:val="none" w:sz="0" w:space="0" w:color="auto"/>
                  </w:divBdr>
                </w:div>
                <w:div w:id="560094473">
                  <w:marLeft w:val="0"/>
                  <w:marRight w:val="0"/>
                  <w:marTop w:val="0"/>
                  <w:marBottom w:val="0"/>
                  <w:divBdr>
                    <w:top w:val="none" w:sz="0" w:space="0" w:color="auto"/>
                    <w:left w:val="none" w:sz="0" w:space="0" w:color="auto"/>
                    <w:bottom w:val="none" w:sz="0" w:space="0" w:color="auto"/>
                    <w:right w:val="none" w:sz="0" w:space="0" w:color="auto"/>
                  </w:divBdr>
                </w:div>
                <w:div w:id="889802180">
                  <w:marLeft w:val="0"/>
                  <w:marRight w:val="0"/>
                  <w:marTop w:val="0"/>
                  <w:marBottom w:val="0"/>
                  <w:divBdr>
                    <w:top w:val="none" w:sz="0" w:space="0" w:color="auto"/>
                    <w:left w:val="none" w:sz="0" w:space="0" w:color="auto"/>
                    <w:bottom w:val="none" w:sz="0" w:space="0" w:color="auto"/>
                    <w:right w:val="none" w:sz="0" w:space="0" w:color="auto"/>
                  </w:divBdr>
                </w:div>
                <w:div w:id="1756050800">
                  <w:marLeft w:val="0"/>
                  <w:marRight w:val="0"/>
                  <w:marTop w:val="0"/>
                  <w:marBottom w:val="0"/>
                  <w:divBdr>
                    <w:top w:val="none" w:sz="0" w:space="0" w:color="auto"/>
                    <w:left w:val="none" w:sz="0" w:space="0" w:color="auto"/>
                    <w:bottom w:val="none" w:sz="0" w:space="0" w:color="auto"/>
                    <w:right w:val="none" w:sz="0" w:space="0" w:color="auto"/>
                  </w:divBdr>
                </w:div>
                <w:div w:id="567230277">
                  <w:marLeft w:val="0"/>
                  <w:marRight w:val="0"/>
                  <w:marTop w:val="0"/>
                  <w:marBottom w:val="0"/>
                  <w:divBdr>
                    <w:top w:val="none" w:sz="0" w:space="0" w:color="auto"/>
                    <w:left w:val="none" w:sz="0" w:space="0" w:color="auto"/>
                    <w:bottom w:val="none" w:sz="0" w:space="0" w:color="auto"/>
                    <w:right w:val="none" w:sz="0" w:space="0" w:color="auto"/>
                  </w:divBdr>
                </w:div>
                <w:div w:id="1720009464">
                  <w:marLeft w:val="0"/>
                  <w:marRight w:val="0"/>
                  <w:marTop w:val="0"/>
                  <w:marBottom w:val="0"/>
                  <w:divBdr>
                    <w:top w:val="none" w:sz="0" w:space="0" w:color="auto"/>
                    <w:left w:val="none" w:sz="0" w:space="0" w:color="auto"/>
                    <w:bottom w:val="none" w:sz="0" w:space="0" w:color="auto"/>
                    <w:right w:val="none" w:sz="0" w:space="0" w:color="auto"/>
                  </w:divBdr>
                </w:div>
                <w:div w:id="1038163144">
                  <w:marLeft w:val="0"/>
                  <w:marRight w:val="0"/>
                  <w:marTop w:val="0"/>
                  <w:marBottom w:val="0"/>
                  <w:divBdr>
                    <w:top w:val="none" w:sz="0" w:space="0" w:color="auto"/>
                    <w:left w:val="none" w:sz="0" w:space="0" w:color="auto"/>
                    <w:bottom w:val="none" w:sz="0" w:space="0" w:color="auto"/>
                    <w:right w:val="none" w:sz="0" w:space="0" w:color="auto"/>
                  </w:divBdr>
                </w:div>
                <w:div w:id="892500487">
                  <w:marLeft w:val="0"/>
                  <w:marRight w:val="0"/>
                  <w:marTop w:val="0"/>
                  <w:marBottom w:val="0"/>
                  <w:divBdr>
                    <w:top w:val="none" w:sz="0" w:space="0" w:color="auto"/>
                    <w:left w:val="none" w:sz="0" w:space="0" w:color="auto"/>
                    <w:bottom w:val="none" w:sz="0" w:space="0" w:color="auto"/>
                    <w:right w:val="none" w:sz="0" w:space="0" w:color="auto"/>
                  </w:divBdr>
                </w:div>
                <w:div w:id="2014184153">
                  <w:marLeft w:val="0"/>
                  <w:marRight w:val="0"/>
                  <w:marTop w:val="0"/>
                  <w:marBottom w:val="0"/>
                  <w:divBdr>
                    <w:top w:val="none" w:sz="0" w:space="0" w:color="auto"/>
                    <w:left w:val="none" w:sz="0" w:space="0" w:color="auto"/>
                    <w:bottom w:val="none" w:sz="0" w:space="0" w:color="auto"/>
                    <w:right w:val="none" w:sz="0" w:space="0" w:color="auto"/>
                  </w:divBdr>
                </w:div>
                <w:div w:id="908539111">
                  <w:marLeft w:val="0"/>
                  <w:marRight w:val="0"/>
                  <w:marTop w:val="0"/>
                  <w:marBottom w:val="0"/>
                  <w:divBdr>
                    <w:top w:val="none" w:sz="0" w:space="0" w:color="auto"/>
                    <w:left w:val="none" w:sz="0" w:space="0" w:color="auto"/>
                    <w:bottom w:val="none" w:sz="0" w:space="0" w:color="auto"/>
                    <w:right w:val="none" w:sz="0" w:space="0" w:color="auto"/>
                  </w:divBdr>
                </w:div>
                <w:div w:id="606080854">
                  <w:marLeft w:val="0"/>
                  <w:marRight w:val="0"/>
                  <w:marTop w:val="0"/>
                  <w:marBottom w:val="0"/>
                  <w:divBdr>
                    <w:top w:val="none" w:sz="0" w:space="0" w:color="auto"/>
                    <w:left w:val="none" w:sz="0" w:space="0" w:color="auto"/>
                    <w:bottom w:val="none" w:sz="0" w:space="0" w:color="auto"/>
                    <w:right w:val="none" w:sz="0" w:space="0" w:color="auto"/>
                  </w:divBdr>
                </w:div>
                <w:div w:id="1601378359">
                  <w:marLeft w:val="0"/>
                  <w:marRight w:val="0"/>
                  <w:marTop w:val="0"/>
                  <w:marBottom w:val="0"/>
                  <w:divBdr>
                    <w:top w:val="none" w:sz="0" w:space="0" w:color="auto"/>
                    <w:left w:val="none" w:sz="0" w:space="0" w:color="auto"/>
                    <w:bottom w:val="none" w:sz="0" w:space="0" w:color="auto"/>
                    <w:right w:val="none" w:sz="0" w:space="0" w:color="auto"/>
                  </w:divBdr>
                </w:div>
                <w:div w:id="142627618">
                  <w:marLeft w:val="0"/>
                  <w:marRight w:val="0"/>
                  <w:marTop w:val="0"/>
                  <w:marBottom w:val="0"/>
                  <w:divBdr>
                    <w:top w:val="none" w:sz="0" w:space="0" w:color="auto"/>
                    <w:left w:val="none" w:sz="0" w:space="0" w:color="auto"/>
                    <w:bottom w:val="none" w:sz="0" w:space="0" w:color="auto"/>
                    <w:right w:val="none" w:sz="0" w:space="0" w:color="auto"/>
                  </w:divBdr>
                </w:div>
                <w:div w:id="1549301266">
                  <w:marLeft w:val="0"/>
                  <w:marRight w:val="0"/>
                  <w:marTop w:val="0"/>
                  <w:marBottom w:val="0"/>
                  <w:divBdr>
                    <w:top w:val="none" w:sz="0" w:space="0" w:color="auto"/>
                    <w:left w:val="none" w:sz="0" w:space="0" w:color="auto"/>
                    <w:bottom w:val="none" w:sz="0" w:space="0" w:color="auto"/>
                    <w:right w:val="none" w:sz="0" w:space="0" w:color="auto"/>
                  </w:divBdr>
                </w:div>
                <w:div w:id="783765017">
                  <w:marLeft w:val="0"/>
                  <w:marRight w:val="0"/>
                  <w:marTop w:val="0"/>
                  <w:marBottom w:val="0"/>
                  <w:divBdr>
                    <w:top w:val="none" w:sz="0" w:space="0" w:color="auto"/>
                    <w:left w:val="none" w:sz="0" w:space="0" w:color="auto"/>
                    <w:bottom w:val="none" w:sz="0" w:space="0" w:color="auto"/>
                    <w:right w:val="none" w:sz="0" w:space="0" w:color="auto"/>
                  </w:divBdr>
                </w:div>
                <w:div w:id="772939961">
                  <w:marLeft w:val="0"/>
                  <w:marRight w:val="0"/>
                  <w:marTop w:val="0"/>
                  <w:marBottom w:val="0"/>
                  <w:divBdr>
                    <w:top w:val="none" w:sz="0" w:space="0" w:color="auto"/>
                    <w:left w:val="none" w:sz="0" w:space="0" w:color="auto"/>
                    <w:bottom w:val="none" w:sz="0" w:space="0" w:color="auto"/>
                    <w:right w:val="none" w:sz="0" w:space="0" w:color="auto"/>
                  </w:divBdr>
                </w:div>
                <w:div w:id="2113044412">
                  <w:marLeft w:val="0"/>
                  <w:marRight w:val="0"/>
                  <w:marTop w:val="0"/>
                  <w:marBottom w:val="0"/>
                  <w:divBdr>
                    <w:top w:val="none" w:sz="0" w:space="0" w:color="auto"/>
                    <w:left w:val="none" w:sz="0" w:space="0" w:color="auto"/>
                    <w:bottom w:val="none" w:sz="0" w:space="0" w:color="auto"/>
                    <w:right w:val="none" w:sz="0" w:space="0" w:color="auto"/>
                  </w:divBdr>
                </w:div>
                <w:div w:id="1790852798">
                  <w:marLeft w:val="0"/>
                  <w:marRight w:val="0"/>
                  <w:marTop w:val="0"/>
                  <w:marBottom w:val="0"/>
                  <w:divBdr>
                    <w:top w:val="none" w:sz="0" w:space="0" w:color="auto"/>
                    <w:left w:val="none" w:sz="0" w:space="0" w:color="auto"/>
                    <w:bottom w:val="none" w:sz="0" w:space="0" w:color="auto"/>
                    <w:right w:val="none" w:sz="0" w:space="0" w:color="auto"/>
                  </w:divBdr>
                </w:div>
                <w:div w:id="732122385">
                  <w:marLeft w:val="0"/>
                  <w:marRight w:val="0"/>
                  <w:marTop w:val="0"/>
                  <w:marBottom w:val="0"/>
                  <w:divBdr>
                    <w:top w:val="none" w:sz="0" w:space="0" w:color="auto"/>
                    <w:left w:val="none" w:sz="0" w:space="0" w:color="auto"/>
                    <w:bottom w:val="none" w:sz="0" w:space="0" w:color="auto"/>
                    <w:right w:val="none" w:sz="0" w:space="0" w:color="auto"/>
                  </w:divBdr>
                </w:div>
                <w:div w:id="516384109">
                  <w:marLeft w:val="0"/>
                  <w:marRight w:val="0"/>
                  <w:marTop w:val="0"/>
                  <w:marBottom w:val="0"/>
                  <w:divBdr>
                    <w:top w:val="none" w:sz="0" w:space="0" w:color="auto"/>
                    <w:left w:val="none" w:sz="0" w:space="0" w:color="auto"/>
                    <w:bottom w:val="none" w:sz="0" w:space="0" w:color="auto"/>
                    <w:right w:val="none" w:sz="0" w:space="0" w:color="auto"/>
                  </w:divBdr>
                </w:div>
                <w:div w:id="576479963">
                  <w:marLeft w:val="0"/>
                  <w:marRight w:val="0"/>
                  <w:marTop w:val="0"/>
                  <w:marBottom w:val="0"/>
                  <w:divBdr>
                    <w:top w:val="none" w:sz="0" w:space="0" w:color="auto"/>
                    <w:left w:val="none" w:sz="0" w:space="0" w:color="auto"/>
                    <w:bottom w:val="none" w:sz="0" w:space="0" w:color="auto"/>
                    <w:right w:val="none" w:sz="0" w:space="0" w:color="auto"/>
                  </w:divBdr>
                </w:div>
                <w:div w:id="413207494">
                  <w:marLeft w:val="0"/>
                  <w:marRight w:val="0"/>
                  <w:marTop w:val="0"/>
                  <w:marBottom w:val="0"/>
                  <w:divBdr>
                    <w:top w:val="none" w:sz="0" w:space="0" w:color="auto"/>
                    <w:left w:val="none" w:sz="0" w:space="0" w:color="auto"/>
                    <w:bottom w:val="none" w:sz="0" w:space="0" w:color="auto"/>
                    <w:right w:val="none" w:sz="0" w:space="0" w:color="auto"/>
                  </w:divBdr>
                </w:div>
                <w:div w:id="1097560219">
                  <w:marLeft w:val="0"/>
                  <w:marRight w:val="0"/>
                  <w:marTop w:val="0"/>
                  <w:marBottom w:val="0"/>
                  <w:divBdr>
                    <w:top w:val="none" w:sz="0" w:space="0" w:color="auto"/>
                    <w:left w:val="none" w:sz="0" w:space="0" w:color="auto"/>
                    <w:bottom w:val="none" w:sz="0" w:space="0" w:color="auto"/>
                    <w:right w:val="none" w:sz="0" w:space="0" w:color="auto"/>
                  </w:divBdr>
                </w:div>
                <w:div w:id="447088499">
                  <w:marLeft w:val="0"/>
                  <w:marRight w:val="0"/>
                  <w:marTop w:val="0"/>
                  <w:marBottom w:val="0"/>
                  <w:divBdr>
                    <w:top w:val="none" w:sz="0" w:space="0" w:color="auto"/>
                    <w:left w:val="none" w:sz="0" w:space="0" w:color="auto"/>
                    <w:bottom w:val="none" w:sz="0" w:space="0" w:color="auto"/>
                    <w:right w:val="none" w:sz="0" w:space="0" w:color="auto"/>
                  </w:divBdr>
                </w:div>
                <w:div w:id="1409158959">
                  <w:marLeft w:val="0"/>
                  <w:marRight w:val="0"/>
                  <w:marTop w:val="0"/>
                  <w:marBottom w:val="0"/>
                  <w:divBdr>
                    <w:top w:val="none" w:sz="0" w:space="0" w:color="auto"/>
                    <w:left w:val="none" w:sz="0" w:space="0" w:color="auto"/>
                    <w:bottom w:val="none" w:sz="0" w:space="0" w:color="auto"/>
                    <w:right w:val="none" w:sz="0" w:space="0" w:color="auto"/>
                  </w:divBdr>
                </w:div>
                <w:div w:id="405568084">
                  <w:marLeft w:val="0"/>
                  <w:marRight w:val="0"/>
                  <w:marTop w:val="0"/>
                  <w:marBottom w:val="0"/>
                  <w:divBdr>
                    <w:top w:val="none" w:sz="0" w:space="0" w:color="auto"/>
                    <w:left w:val="none" w:sz="0" w:space="0" w:color="auto"/>
                    <w:bottom w:val="none" w:sz="0" w:space="0" w:color="auto"/>
                    <w:right w:val="none" w:sz="0" w:space="0" w:color="auto"/>
                  </w:divBdr>
                </w:div>
                <w:div w:id="344677599">
                  <w:marLeft w:val="0"/>
                  <w:marRight w:val="0"/>
                  <w:marTop w:val="0"/>
                  <w:marBottom w:val="0"/>
                  <w:divBdr>
                    <w:top w:val="none" w:sz="0" w:space="0" w:color="auto"/>
                    <w:left w:val="none" w:sz="0" w:space="0" w:color="auto"/>
                    <w:bottom w:val="none" w:sz="0" w:space="0" w:color="auto"/>
                    <w:right w:val="none" w:sz="0" w:space="0" w:color="auto"/>
                  </w:divBdr>
                </w:div>
                <w:div w:id="218909283">
                  <w:marLeft w:val="0"/>
                  <w:marRight w:val="0"/>
                  <w:marTop w:val="0"/>
                  <w:marBottom w:val="0"/>
                  <w:divBdr>
                    <w:top w:val="none" w:sz="0" w:space="0" w:color="auto"/>
                    <w:left w:val="none" w:sz="0" w:space="0" w:color="auto"/>
                    <w:bottom w:val="none" w:sz="0" w:space="0" w:color="auto"/>
                    <w:right w:val="none" w:sz="0" w:space="0" w:color="auto"/>
                  </w:divBdr>
                </w:div>
                <w:div w:id="1504473280">
                  <w:marLeft w:val="0"/>
                  <w:marRight w:val="0"/>
                  <w:marTop w:val="0"/>
                  <w:marBottom w:val="0"/>
                  <w:divBdr>
                    <w:top w:val="none" w:sz="0" w:space="0" w:color="auto"/>
                    <w:left w:val="none" w:sz="0" w:space="0" w:color="auto"/>
                    <w:bottom w:val="none" w:sz="0" w:space="0" w:color="auto"/>
                    <w:right w:val="none" w:sz="0" w:space="0" w:color="auto"/>
                  </w:divBdr>
                </w:div>
                <w:div w:id="457341320">
                  <w:marLeft w:val="0"/>
                  <w:marRight w:val="0"/>
                  <w:marTop w:val="0"/>
                  <w:marBottom w:val="0"/>
                  <w:divBdr>
                    <w:top w:val="none" w:sz="0" w:space="0" w:color="auto"/>
                    <w:left w:val="none" w:sz="0" w:space="0" w:color="auto"/>
                    <w:bottom w:val="none" w:sz="0" w:space="0" w:color="auto"/>
                    <w:right w:val="none" w:sz="0" w:space="0" w:color="auto"/>
                  </w:divBdr>
                </w:div>
                <w:div w:id="2091154388">
                  <w:marLeft w:val="0"/>
                  <w:marRight w:val="0"/>
                  <w:marTop w:val="0"/>
                  <w:marBottom w:val="0"/>
                  <w:divBdr>
                    <w:top w:val="none" w:sz="0" w:space="0" w:color="auto"/>
                    <w:left w:val="none" w:sz="0" w:space="0" w:color="auto"/>
                    <w:bottom w:val="none" w:sz="0" w:space="0" w:color="auto"/>
                    <w:right w:val="none" w:sz="0" w:space="0" w:color="auto"/>
                  </w:divBdr>
                </w:div>
                <w:div w:id="754983235">
                  <w:marLeft w:val="0"/>
                  <w:marRight w:val="0"/>
                  <w:marTop w:val="0"/>
                  <w:marBottom w:val="0"/>
                  <w:divBdr>
                    <w:top w:val="none" w:sz="0" w:space="0" w:color="auto"/>
                    <w:left w:val="none" w:sz="0" w:space="0" w:color="auto"/>
                    <w:bottom w:val="none" w:sz="0" w:space="0" w:color="auto"/>
                    <w:right w:val="none" w:sz="0" w:space="0" w:color="auto"/>
                  </w:divBdr>
                </w:div>
                <w:div w:id="111677589">
                  <w:marLeft w:val="0"/>
                  <w:marRight w:val="0"/>
                  <w:marTop w:val="0"/>
                  <w:marBottom w:val="0"/>
                  <w:divBdr>
                    <w:top w:val="none" w:sz="0" w:space="0" w:color="auto"/>
                    <w:left w:val="none" w:sz="0" w:space="0" w:color="auto"/>
                    <w:bottom w:val="none" w:sz="0" w:space="0" w:color="auto"/>
                    <w:right w:val="none" w:sz="0" w:space="0" w:color="auto"/>
                  </w:divBdr>
                </w:div>
                <w:div w:id="1132216649">
                  <w:marLeft w:val="0"/>
                  <w:marRight w:val="0"/>
                  <w:marTop w:val="0"/>
                  <w:marBottom w:val="0"/>
                  <w:divBdr>
                    <w:top w:val="none" w:sz="0" w:space="0" w:color="auto"/>
                    <w:left w:val="none" w:sz="0" w:space="0" w:color="auto"/>
                    <w:bottom w:val="none" w:sz="0" w:space="0" w:color="auto"/>
                    <w:right w:val="none" w:sz="0" w:space="0" w:color="auto"/>
                  </w:divBdr>
                </w:div>
                <w:div w:id="566839792">
                  <w:marLeft w:val="0"/>
                  <w:marRight w:val="0"/>
                  <w:marTop w:val="0"/>
                  <w:marBottom w:val="0"/>
                  <w:divBdr>
                    <w:top w:val="none" w:sz="0" w:space="0" w:color="auto"/>
                    <w:left w:val="none" w:sz="0" w:space="0" w:color="auto"/>
                    <w:bottom w:val="none" w:sz="0" w:space="0" w:color="auto"/>
                    <w:right w:val="none" w:sz="0" w:space="0" w:color="auto"/>
                  </w:divBdr>
                </w:div>
                <w:div w:id="674846131">
                  <w:marLeft w:val="0"/>
                  <w:marRight w:val="0"/>
                  <w:marTop w:val="0"/>
                  <w:marBottom w:val="0"/>
                  <w:divBdr>
                    <w:top w:val="none" w:sz="0" w:space="0" w:color="auto"/>
                    <w:left w:val="none" w:sz="0" w:space="0" w:color="auto"/>
                    <w:bottom w:val="none" w:sz="0" w:space="0" w:color="auto"/>
                    <w:right w:val="none" w:sz="0" w:space="0" w:color="auto"/>
                  </w:divBdr>
                </w:div>
                <w:div w:id="1689133681">
                  <w:marLeft w:val="0"/>
                  <w:marRight w:val="0"/>
                  <w:marTop w:val="0"/>
                  <w:marBottom w:val="0"/>
                  <w:divBdr>
                    <w:top w:val="none" w:sz="0" w:space="0" w:color="auto"/>
                    <w:left w:val="none" w:sz="0" w:space="0" w:color="auto"/>
                    <w:bottom w:val="none" w:sz="0" w:space="0" w:color="auto"/>
                    <w:right w:val="none" w:sz="0" w:space="0" w:color="auto"/>
                  </w:divBdr>
                </w:div>
                <w:div w:id="1380782617">
                  <w:marLeft w:val="0"/>
                  <w:marRight w:val="0"/>
                  <w:marTop w:val="0"/>
                  <w:marBottom w:val="0"/>
                  <w:divBdr>
                    <w:top w:val="none" w:sz="0" w:space="0" w:color="auto"/>
                    <w:left w:val="none" w:sz="0" w:space="0" w:color="auto"/>
                    <w:bottom w:val="none" w:sz="0" w:space="0" w:color="auto"/>
                    <w:right w:val="none" w:sz="0" w:space="0" w:color="auto"/>
                  </w:divBdr>
                </w:div>
                <w:div w:id="1210458458">
                  <w:marLeft w:val="0"/>
                  <w:marRight w:val="0"/>
                  <w:marTop w:val="0"/>
                  <w:marBottom w:val="0"/>
                  <w:divBdr>
                    <w:top w:val="none" w:sz="0" w:space="0" w:color="auto"/>
                    <w:left w:val="none" w:sz="0" w:space="0" w:color="auto"/>
                    <w:bottom w:val="none" w:sz="0" w:space="0" w:color="auto"/>
                    <w:right w:val="none" w:sz="0" w:space="0" w:color="auto"/>
                  </w:divBdr>
                </w:div>
                <w:div w:id="2023361708">
                  <w:marLeft w:val="0"/>
                  <w:marRight w:val="0"/>
                  <w:marTop w:val="0"/>
                  <w:marBottom w:val="0"/>
                  <w:divBdr>
                    <w:top w:val="none" w:sz="0" w:space="0" w:color="auto"/>
                    <w:left w:val="none" w:sz="0" w:space="0" w:color="auto"/>
                    <w:bottom w:val="none" w:sz="0" w:space="0" w:color="auto"/>
                    <w:right w:val="none" w:sz="0" w:space="0" w:color="auto"/>
                  </w:divBdr>
                </w:div>
                <w:div w:id="806706280">
                  <w:marLeft w:val="0"/>
                  <w:marRight w:val="0"/>
                  <w:marTop w:val="0"/>
                  <w:marBottom w:val="0"/>
                  <w:divBdr>
                    <w:top w:val="none" w:sz="0" w:space="0" w:color="auto"/>
                    <w:left w:val="none" w:sz="0" w:space="0" w:color="auto"/>
                    <w:bottom w:val="none" w:sz="0" w:space="0" w:color="auto"/>
                    <w:right w:val="none" w:sz="0" w:space="0" w:color="auto"/>
                  </w:divBdr>
                </w:div>
                <w:div w:id="4666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3943">
      <w:bodyDiv w:val="1"/>
      <w:marLeft w:val="0"/>
      <w:marRight w:val="0"/>
      <w:marTop w:val="0"/>
      <w:marBottom w:val="0"/>
      <w:divBdr>
        <w:top w:val="none" w:sz="0" w:space="0" w:color="auto"/>
        <w:left w:val="none" w:sz="0" w:space="0" w:color="auto"/>
        <w:bottom w:val="none" w:sz="0" w:space="0" w:color="auto"/>
        <w:right w:val="none" w:sz="0" w:space="0" w:color="auto"/>
      </w:divBdr>
      <w:divsChild>
        <w:div w:id="1471436554">
          <w:marLeft w:val="0"/>
          <w:marRight w:val="0"/>
          <w:marTop w:val="0"/>
          <w:marBottom w:val="0"/>
          <w:divBdr>
            <w:top w:val="none" w:sz="0" w:space="0" w:color="auto"/>
            <w:left w:val="none" w:sz="0" w:space="0" w:color="auto"/>
            <w:bottom w:val="none" w:sz="0" w:space="0" w:color="auto"/>
            <w:right w:val="none" w:sz="0" w:space="0" w:color="auto"/>
          </w:divBdr>
        </w:div>
        <w:div w:id="939412355">
          <w:marLeft w:val="0"/>
          <w:marRight w:val="0"/>
          <w:marTop w:val="0"/>
          <w:marBottom w:val="0"/>
          <w:divBdr>
            <w:top w:val="none" w:sz="0" w:space="0" w:color="auto"/>
            <w:left w:val="none" w:sz="0" w:space="0" w:color="auto"/>
            <w:bottom w:val="none" w:sz="0" w:space="0" w:color="auto"/>
            <w:right w:val="none" w:sz="0" w:space="0" w:color="auto"/>
          </w:divBdr>
        </w:div>
        <w:div w:id="1994865764">
          <w:marLeft w:val="0"/>
          <w:marRight w:val="0"/>
          <w:marTop w:val="0"/>
          <w:marBottom w:val="0"/>
          <w:divBdr>
            <w:top w:val="none" w:sz="0" w:space="0" w:color="auto"/>
            <w:left w:val="none" w:sz="0" w:space="0" w:color="auto"/>
            <w:bottom w:val="none" w:sz="0" w:space="0" w:color="auto"/>
            <w:right w:val="none" w:sz="0" w:space="0" w:color="auto"/>
          </w:divBdr>
        </w:div>
        <w:div w:id="186771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Keith Gregor</dc:creator>
  <cp:keywords/>
  <dc:description/>
  <cp:lastModifiedBy>Graham Keith Gregor</cp:lastModifiedBy>
  <cp:revision>2</cp:revision>
  <dcterms:created xsi:type="dcterms:W3CDTF">2014-10-20T11:37:00Z</dcterms:created>
  <dcterms:modified xsi:type="dcterms:W3CDTF">2014-10-24T10:07:00Z</dcterms:modified>
</cp:coreProperties>
</file>